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sz w:val="34"/>
          <w:szCs w:val="34"/>
        </w:rPr>
      </w:pPr>
      <w:bookmarkStart w:colFirst="0" w:colLast="0" w:name="_oofj0b2igc09" w:id="0"/>
      <w:bookmarkEnd w:id="0"/>
      <w:r w:rsidDel="00000000" w:rsidR="00000000" w:rsidRPr="00000000">
        <w:rPr>
          <w:rFonts w:ascii="Arial" w:cs="Arial" w:eastAsia="Arial" w:hAnsi="Arial"/>
          <w:b w:val="1"/>
          <w:color w:val="000000"/>
          <w:sz w:val="34"/>
          <w:szCs w:val="34"/>
          <w:rtl w:val="0"/>
        </w:rPr>
        <w:t xml:space="preserve">ESTUDO TÉCNICO PRELIMINAR</w:t>
      </w:r>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Sumário do ETP:</w:t>
      </w:r>
    </w:p>
    <w:sdt>
      <w:sdtPr>
        <w:id w:val="1724183175"/>
        <w:docPartObj>
          <w:docPartGallery w:val="Table of Contents"/>
          <w:docPartUnique w:val="1"/>
        </w:docPartObj>
      </w:sdtPr>
      <w:sdtContent>
        <w:p w:rsidR="00000000" w:rsidDel="00000000" w:rsidP="00000000" w:rsidRDefault="00000000" w:rsidRPr="00000000" w14:paraId="00000004">
          <w:pPr>
            <w:widowControl w:val="0"/>
            <w:tabs>
              <w:tab w:val="right" w:leader="dot" w:pos="12000"/>
            </w:tabs>
            <w:spacing w:after="0"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oofj0b2igc09">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ESTUDO TÉCNICO PRELIMINAR</w:t>
              <w:tab/>
              <w:t xml:space="preserve">1</w:t>
            </w:r>
          </w:hyperlink>
          <w:r w:rsidDel="00000000" w:rsidR="00000000" w:rsidRPr="00000000">
            <w:rPr>
              <w:rtl w:val="0"/>
            </w:rPr>
          </w:r>
        </w:p>
        <w:p w:rsidR="00000000" w:rsidDel="00000000" w:rsidP="00000000" w:rsidRDefault="00000000" w:rsidRPr="00000000" w14:paraId="00000005">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87gd2m9fg1b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1.IDENTIFICAÇÃO DO ESTUDO</w:t>
              <w:tab/>
              <w:t xml:space="preserve">5</w:t>
            </w:r>
          </w:hyperlink>
          <w:r w:rsidDel="00000000" w:rsidR="00000000" w:rsidRPr="00000000">
            <w:rPr>
              <w:rtl w:val="0"/>
            </w:rPr>
          </w:r>
        </w:p>
        <w:p w:rsidR="00000000" w:rsidDel="00000000" w:rsidP="00000000" w:rsidRDefault="00000000" w:rsidRPr="00000000" w14:paraId="00000006">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tgannxsju0e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2.NECESSIDADE DA ADMINISTRAÇÃO E JUSTIFICATIVAS</w:t>
              <w:tab/>
              <w:t xml:space="preserve">6</w:t>
            </w:r>
          </w:hyperlink>
          <w:r w:rsidDel="00000000" w:rsidR="00000000" w:rsidRPr="00000000">
            <w:rPr>
              <w:rtl w:val="0"/>
            </w:rPr>
          </w:r>
        </w:p>
        <w:p w:rsidR="00000000" w:rsidDel="00000000" w:rsidP="00000000" w:rsidRDefault="00000000" w:rsidRPr="00000000" w14:paraId="00000007">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1qqvi8f1rll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Explique o motivo da contratação. O que está gerando essa necessidade? Uma demanda interna, um requisito legal, um problema identificado?</w:t>
              <w:tab/>
              <w:t xml:space="preserve">6</w:t>
            </w:r>
          </w:hyperlink>
          <w:r w:rsidDel="00000000" w:rsidR="00000000" w:rsidRPr="00000000">
            <w:rPr>
              <w:rtl w:val="0"/>
            </w:rPr>
          </w:r>
        </w:p>
        <w:p w:rsidR="00000000" w:rsidDel="00000000" w:rsidP="00000000" w:rsidRDefault="00000000" w:rsidRPr="00000000" w14:paraId="00000008">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4nmkwdjfo63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 é o problema/demanda que se precisa resolver? (descreva-o)</w:t>
              <w:tab/>
              <w:t xml:space="preserve">6</w:t>
            </w:r>
          </w:hyperlink>
          <w:r w:rsidDel="00000000" w:rsidR="00000000" w:rsidRPr="00000000">
            <w:rPr>
              <w:rtl w:val="0"/>
            </w:rPr>
          </w:r>
        </w:p>
        <w:p w:rsidR="00000000" w:rsidDel="00000000" w:rsidP="00000000" w:rsidRDefault="00000000" w:rsidRPr="00000000" w14:paraId="00000009">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8uorjgd1qod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que está faltando/que a solução seja implementada/aperfeiçoada?</w:t>
              <w:tab/>
              <w:t xml:space="preserve">6</w:t>
            </w:r>
          </w:hyperlink>
          <w:r w:rsidDel="00000000" w:rsidR="00000000" w:rsidRPr="00000000">
            <w:rPr>
              <w:rtl w:val="0"/>
            </w:rPr>
          </w:r>
        </w:p>
        <w:p w:rsidR="00000000" w:rsidDel="00000000" w:rsidP="00000000" w:rsidRDefault="00000000" w:rsidRPr="00000000" w14:paraId="0000000A">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fyjbcsyvoz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 problema é novo? Já foi resolvido em outros exercícios?  Teve algum problema na execução da contratação pretérita ou ela não foi suficiente?</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loowhges5fx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bem ou serviço se qualifica como indispensável à manutenção do serviço público, e decorre de necessidades permanentes ou prolongadas (vários exercícios financeiros)? As compras/contratações pretendidas pela Administração Pública servirão para a manutenção da atividade administrativa, decorrentes de necessidades permanentes ou prolongadas (mais de um exercício financeiro) ?</w:t>
              <w:tab/>
              <w:t xml:space="preserve">7</w:t>
            </w:r>
          </w:hyperlink>
          <w:r w:rsidDel="00000000" w:rsidR="00000000" w:rsidRPr="00000000">
            <w:rPr>
              <w:rtl w:val="0"/>
            </w:rPr>
          </w:r>
        </w:p>
        <w:p w:rsidR="00000000" w:rsidDel="00000000" w:rsidP="00000000" w:rsidRDefault="00000000" w:rsidRPr="00000000" w14:paraId="0000000C">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xycjwl2hebe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resolver a solução, o mercado oferece alguma opção diferente da que foi realizada no passado?</w:t>
              <w:tab/>
              <w:t xml:space="preserve">7</w:t>
            </w:r>
          </w:hyperlink>
          <w:r w:rsidDel="00000000" w:rsidR="00000000" w:rsidRPr="00000000">
            <w:rPr>
              <w:rtl w:val="0"/>
            </w:rPr>
          </w:r>
        </w:p>
        <w:p w:rsidR="00000000" w:rsidDel="00000000" w:rsidP="00000000" w:rsidRDefault="00000000" w:rsidRPr="00000000" w14:paraId="0000000D">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3nan6wj1omv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Descreva o impacto da ausência da contratação. Quais prejuízos podem ocorrer se o serviço/bem não for adquirido?</w:t>
              <w:tab/>
              <w:t xml:space="preserve">7</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86n3yw85os2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Alinhamento com estratégias do órgão. Como essa contratação se relaciona com os objetivos institucionais?</w:t>
              <w:tab/>
              <w:t xml:space="preserve">7</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cevyoxvub7v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Resultados esperados. O que a Administração deseja alcançar com essa contratação?</w:t>
              <w:tab/>
              <w:t xml:space="preserve">7</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27k4gty5jrc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 base nas suas respostas anteriores, justifique a contratação:</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83jwrq6y5y8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3.LEVANTAMENTO DE MERCADO (ANÁLISE DE ALTERNATIVAS)</w:t>
              <w:tab/>
              <w:t xml:space="preserve">8</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bowkmq7xp7x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Já contratamos esse objeto antes? Como foi ? Quando foi? Quanto custou? Qual metodologia foi utilizada na contratação passada? Deu certo? Houve problemas? Quais erros foram observados no contrato anterior? E o que precisa ser aperfeiçoado? Foi ouvido o fiscal do contrato anterior para verificar sugestões de melhoria?</w:t>
              <w:tab/>
              <w:t xml:space="preserve">8</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yr3i5xc8zcg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Foram avaliadas soluções de outros entes e outros órgãos públicos? Essas são mais adequadas a nossa realidade do que nossa contratação anterior?</w:t>
              <w:tab/>
              <w:t xml:space="preserve">8</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29d1ct97yp0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Existem diferentes fornecedores ou soluções para atender à necessidade? Apresente alternativas disponíveis no mercado.</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ykl1c74ajli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análise da solução envolve a escolha entre locação e aquisição?</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lodh0jo02x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Justifique a escolha da solução. Explique por que a Administração optou por um determinado produto ou serviço.</w:t>
              <w:tab/>
              <w:t xml:space="preserve">8</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sa7nhgpcgp4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4.DEFINIÇÃO DO OBJETO</w:t>
              <w:tab/>
              <w:t xml:space="preserve">9</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wjrumza655r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Descreva detalhadamente o objeto da contratação. Explique se é um bem ou serviço e suas características.</w:t>
              <w:tab/>
              <w:t xml:space="preserve">9</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yxmnpv3n4p3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será aplicado o objeto da aquisição/contratação?</w:t>
              <w:tab/>
              <w:t xml:space="preserve">9</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s0fzaa2t0m3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Onde será aplicado o objeto da aquisição/contratação?</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u3k4csz5z87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que será aplicado o objeto da aquisição/contratação?</w:t>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bm3qujt4vs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Quando será necessária a aplicação do objeto da aquisição/contratação?</w:t>
              <w:tab/>
              <w:t xml:space="preserve">9</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cl14gcca7rz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Destaque especificações técnicas essenciais. Defina os padrões de qualidade mínimos necessários.</w:t>
              <w:tab/>
              <w:t xml:space="preserve">9</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j7vi81n5466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as especificações mínimas?  Descreva-as. Existe alguma norma ABNT sobre a execução da atividade/serviço desejado? Quais as rotinas inerentes à prestação dos serviços?</w:t>
              <w:tab/>
              <w:t xml:space="preserve">10</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ef76r1f6y9s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Existem outros produtos/prestadores que podem ser utilizados com especificações similares?</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up1egt2bfi8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necessária a indicação de marcas ou modelos ?  Qual a justificativa para indicação, marca e modelo?  (art. 41, inciso I, da Lei nº 14.133, de 2021)?</w:t>
              <w:tab/>
              <w:t xml:space="preserve">10</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cuad0ploev9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necessária  exclusão de marcas ou modelos?  Quais produtos/marcas serão excluídos? Qual a justificativa para exclusão?</w:t>
              <w:tab/>
              <w:t xml:space="preserve">10</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35bx1wkrxei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especificação do objeto elaborada ocasiona a restrição ao fornecimento? Essa especificação leva a solução exclusiva de produto?</w:t>
              <w:tab/>
              <w:t xml:space="preserve">10</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udkpybxwaue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Analise os impactos ambientais da contratação. O serviço/bem contratado gera impactos ao meio ambiente?</w:t>
              <w:tab/>
              <w:t xml:space="preserve">10</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o0f67va0r4b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os requisitos de sustentabilidade foram identificados? Foi Consultado o Guia Nacional de Contratações Sustentáveis? Liste práticas sustentáveis que podem ser aplicadas. Exemplo: uso de materiais recicláveis, exigência de eficiência energética.</w:t>
              <w:tab/>
              <w:t xml:space="preserve">11</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wozlkwuoi5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5.CONDIÇÕES DE EXECUÇÃO OU FORNECIMENTO DO OBJETO</w:t>
              <w:tab/>
              <w:t xml:space="preserve">11</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o8huh2y0y8p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Escolha entre execução direta (pela própria Administração) ou indireta (Terceirização). Explique a escolha e seus impactos.</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k48s8h4w8b2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Explique como será a execução do contrato. Quem será responsável pelo quê? Quais são as obrigações da contratada e da Administração? Local de Entrega/Prestação dos Serviços? Horários de Entrega/Execução das atividades?</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v6b4vctpr3j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Há alguma rotina especial? Qual rotina deve ser aplicada?</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antfq79vqs1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caso de bens, a Administração tem onde guardar? Caso Positivo, onde e como será armazenado? (dispensável para serviços)</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tvvynf3ayow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Existe um cronograma de entregas (no caso de parcela única, informar no caso de entregas parceladas, indicar as datas esperadas mesmo para registro de preços)</w:t>
              <w:tab/>
              <w:t xml:space="preserve">12</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n9mz2g9szxv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Detalhe as condições de pagamento. Haverá pagamento parcelado? Como será feita a aceitação do serviço ou bem entregue?</w:t>
              <w:tab/>
              <w:t xml:space="preserve">12</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detsyww4965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Bem necessita alguma licença ou autorização especial (registro ANATEL, INMETRO,  Registro Anvisa, etc)? No caso de serviços, o prestador precisa registro profissional em algum órgão (CREA, CRF, CRBIO, CRM, etc)?  E o fornecedor necessita de algum registro em algum órgão específico (CTF, Bombeiros, etc)?</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5yk4wmgpcq5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serviço necessita alguma licença especial (Licença Sanitária, Licença Ambiental, AE/AFE Anvisa)?</w:t>
              <w:tab/>
              <w:t xml:space="preserve">12</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w54h8cmekjh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fornecedores costumam apresentar produtos/serviços de baixa qualidade ou que ofereçam risco aos usuários e demais pessoas ? É necessária a exigência de apresentação de amostra para verificação prévia da qualidade do produto ofertado? É necessária a exigência de apresentação de amostra para verificação prévia da qualidade do produto ofertado?</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xoi7k4uabiy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Qual a garantia mínima necessária para o Objeto? É costume do mercado essa prática?</w:t>
              <w:tab/>
              <w:t xml:space="preserve">13</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wdzcoxog3v2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Quais os requisitos de sustentabilidade foram identificados? Foi consultado o Guia de Nacional de Contratações Sustentáveis?</w:t>
              <w:tab/>
              <w:t xml:space="preserve">13</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1rsxmv9m3r7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São necessários materiais específicos/equipamentos/ferramentas/utensílios? Quais as quantidades de cada um dos itens necessários? Quais? Quem disponibilizará os materiais? Prestador, quais?</w:t>
              <w:tab/>
              <w:t xml:space="preserve">13</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r4d4c0dcac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Serão necessários procedimentos de transição e finalização do contrato? Quais?</w:t>
              <w:tab/>
              <w:t xml:space="preserve">13</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om3u2ij76gj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6.QUANTITATIVO DO OBJETO</w:t>
              <w:tab/>
              <w:t xml:space="preserve">13</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tze4xf36o5z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Já contratamos antes? Qual foi a quantidade? A quantidade atendeu a demanda?</w:t>
              <w:tab/>
              <w:t xml:space="preserve">13</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47nh8b6d8l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Após a contratação anterior (se existente), houve aumento de usuários/beneficiários/consumidores dessa contratação/área a ser conservada/atingida?</w:t>
              <w:tab/>
              <w:t xml:space="preserve">13</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fkutip50st9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 quanto a Administração precisa atualmente? Por quê?</w:t>
              <w:tab/>
              <w:t xml:space="preserve">14</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vnjr4xjdsex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se chegou a esse montante? Qual foi a metodologia?</w:t>
              <w:tab/>
              <w:t xml:space="preserve">14</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qf23drd6nyg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documentos utilizados para o cálculo</w:t>
              <w:tab/>
              <w:t xml:space="preserve">14</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uz6q44n9xti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Explique o cálculo dos quantitativos:</w:t>
              <w:tab/>
              <w:t xml:space="preserve">14</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fxgyhavtc5v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Foi considerada a necessidade de outros órgãos/departamentos/secretarias?</w:t>
              <w:tab/>
              <w:t xml:space="preserve">14</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81q9v7xfa6a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7.ORÇAMENTAÇÃO DE REFERÊNCIA</w:t>
              <w:tab/>
              <w:t xml:space="preserve">14</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nmip4pf1op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valor estimado da contratação em R$:</w:t>
              <w:tab/>
              <w:t xml:space="preserve">15</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5jjcsz1j6vf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Explique como esse valor foi obtido. Pesquisa de mercado, bases de dados, contratações similares?</w:t>
              <w:tab/>
              <w:t xml:space="preserve">15</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472f9cwhb5p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Apresente as fontes consultadas. Cite fornecedores, contratos anteriores, ou qualquer outra referência utilizada.</w:t>
              <w:tab/>
              <w:t xml:space="preserve">15</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s5z8t73q1yg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Além do preço total, foram definidos os custos e preços unitários de cada parcela do objeto?</w:t>
              <w:tab/>
              <w:t xml:space="preserve">15</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z2y2d4gf4j2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foi realizada essa estimativa dos preços e custos unitários?</w:t>
              <w:tab/>
              <w:t xml:space="preserve">15</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pb8gjgv5v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8.COMPATIBILIDADE COM O PLANEJAMENTO ORÇAMENTÁRIO</w:t>
              <w:tab/>
              <w:t xml:space="preserve">15</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s3kdiqb6giz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contratação pretendida é compatível com o planejamento do órgão e do Município, estando prevista no:</w:t>
              <w:tab/>
              <w:t xml:space="preserve">16</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jx9vkgeg5ax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9.JUSTIFICATIVA PARA O PARCELAMENTO OU NÃO.</w:t>
              <w:tab/>
              <w:t xml:space="preserve">16</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kfchgu3ct4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tecnicamente viável dividir a solução, ou vamos reunir os itens em grupos? Por quê?</w:t>
              <w:tab/>
              <w:t xml:space="preserve">16</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2lne77b61y2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Será melhor gerir dessa forma?</w:t>
              <w:tab/>
              <w:t xml:space="preserve">16</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mrkbtdaivdg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 economicamente é viável dividir a solução? (Ganha-se desconto ou aumenta o preço?)</w:t>
              <w:tab/>
              <w:t xml:space="preserve">16</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kfs02l68vbz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Há melhor aproveitamento do mercado e ampliação da competitividade ao dividir a solução?</w:t>
              <w:tab/>
              <w:t xml:space="preserve">17</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22d4xzwzg6h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fornecimento será parcelado? Em itens ou grupo de itens?</w:t>
              <w:tab/>
              <w:t xml:space="preserve">17</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egyioh5wlhd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Diante da necessidade e da vantagem para a Administração Pública no parcelamento da contratação, entende-se que o método mais eficiente para o parcelamento é a:</w:t>
              <w:tab/>
              <w:t xml:space="preserve">17</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xmhlrhoc7tu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caso de não haver parcelamento, em razão dessa escolha é:</w:t>
              <w:tab/>
              <w:t xml:space="preserve">17</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3czqduet7cm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10.CLASSIFICAÇÃO DO OBJETO</w:t>
              <w:tab/>
              <w:t xml:space="preserve">18</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r3cun9lgvn8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11.FORMA DE CONTRATAÇÃO</w:t>
              <w:tab/>
              <w:t xml:space="preserve">19</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9vpisw7153r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Modalidade de Licitação, Procedimento e Critérios de Julgamento</w:t>
              <w:tab/>
              <w:t xml:space="preserve">19</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w6fsyivhx2e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12.ANÁLISE DE RISCOS</w:t>
              <w:tab/>
              <w:t xml:space="preserve">20</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eq200q5dly7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Relacionados ao comprometimento da efetividade do planejamento da contratação:</w:t>
              <w:tab/>
              <w:t xml:space="preserve">22</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8ivzji9v0ro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Relacionados ao comprometimento da efetividade da seleção da executante/contratada:</w:t>
              <w:tab/>
              <w:t xml:space="preserve">22</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ja1igfq5iwe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Relacionados ao comprometimento da efetividade da gestão contratual</w:t>
              <w:tab/>
              <w:t xml:space="preserve">23</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kpbk1jrmdjq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Para os riscos inaceitáveis (alta probabilidade), avaliou-se solicitar garantia da execução do contrato?</w:t>
              <w:tab/>
              <w:t xml:space="preserve">24</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pic69vnjgra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Houve o tratamento dos riscos considerados inaceitáveis por meio da definição das ações para reduzir a probabilidade de ocorrência dos eventos ou suas consequências? Em quais?</w:t>
              <w:tab/>
              <w:t xml:space="preserve">24</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ugmg5nrzcem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 caso de serviços de engenharia ou serviços com regime de dedicação exclusiva de mão de obra, foi contemplado no mapa de riscos, o risco de descumprimento das obrigações trabalhistas, previdenciárias e com FGTS da contratada?</w:t>
              <w:tab/>
              <w:t xml:space="preserve">25</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bw2ch2f7grb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OPTOU-SE PELA REDISTRIBUIÇÃO DE ALGUM RISCO NO CONTRATO? CASO POSITIVO, JUSTIFIQUE.</w:t>
              <w:tab/>
              <w:t xml:space="preserve">25</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k94bdf6mx1f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13.Resultados Esperados</w:t>
              <w:tab/>
              <w:t xml:space="preserve">25</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skqftbmg42m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Descrição dos benefícios esperados. Redução de custos, aumento de eficiência, melhoria na prestação do serviço público.</w:t>
              <w:tab/>
              <w:t xml:space="preserve">25</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rpto0568e32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Descrição das métricas de avaliação desses resultados:</w:t>
              <w:tab/>
              <w:t xml:space="preserve">25</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g4pzbpagtpe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14.PROVIDÊNCIAS FINAIS</w:t>
              <w:tab/>
              <w:t xml:space="preserve">25</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6l7bbq5rfrn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Essa contratação depende de Assistência técnica ou Manutenção?</w:t>
              <w:tab/>
              <w:t xml:space="preserve">25</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riuhovwy38r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É preciso adequação pela equipe de obras para acomodação/adequação do local onde a solução encontrada será instalada/prestada?</w:t>
              <w:tab/>
              <w:t xml:space="preserve">26</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k8hsdx6fn76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Essa contratação precisa de insumos?</w:t>
              <w:tab/>
              <w:t xml:space="preserve">26</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f6b61enba9b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Será preciso fazer outra contratação para que a contratação ora estudada se realize ou se aperfeiçoe?</w:t>
              <w:tab/>
              <w:t xml:space="preserve">26</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1rjm4mxrmm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Os servidores precisam ser treinados ou é preciso contratar alguém para fiscalizar a execução do contrato?</w:t>
              <w:tab/>
              <w:t xml:space="preserve">26</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uruy9agol49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 futuro contratado precisa ter algum tipo de formalidade para ser contratado (autorização ou licença em algum órgão)?</w:t>
              <w:tab/>
              <w:t xml:space="preserve">26</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fesfhxx53j1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contratação envolve algum tipo de descarte, gera resíduos?</w:t>
              <w:tab/>
              <w:t xml:space="preserve">26</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lf4ogk6csb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Caso </w:t>
            </w:r>
          </w:hyperlink>
          <w:hyperlink w:anchor="_lf4ogk6csbb1">
            <w:r w:rsidDel="00000000" w:rsidR="00000000" w:rsidRPr="00000000">
              <w:rPr>
                <w:rFonts w:ascii="Arial" w:cs="Arial" w:eastAsia="Arial" w:hAnsi="Arial"/>
                <w:sz w:val="22"/>
                <w:szCs w:val="22"/>
                <w:rtl w:val="0"/>
              </w:rPr>
              <w:t xml:space="preserve">gere,</w:t>
            </w:r>
          </w:hyperlink>
          <w:hyperlink w:anchor="_lf4ogk6csbb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foi dado o devido tratamento ambiental conforme exige a Lei 12305/2010?</w:t>
              <w:tab/>
              <w:t xml:space="preserve">27</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8wr8vf1ptgg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15.CONCLUSÃO</w:t>
              <w:tab/>
              <w:t xml:space="preserve">27</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g8y2igz1f6e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Conclusão sobre a adequação da contratação para o atendimento da necessidade a que se destina.</w:t>
              <w:tab/>
              <w:t xml:space="preserve">27</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gbporscew0u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Relação de Anexos aoi ETP:</w:t>
              <w:tab/>
              <w:t xml:space="preserve">28</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after="0" w:before="60" w:line="240" w:lineRule="auto"/>
            <w:ind w:left="360" w:firstLine="0"/>
            <w:jc w:val="left"/>
            <w:rPr>
              <w:rFonts w:ascii="Arial" w:cs="Arial" w:eastAsia="Arial" w:hAnsi="Arial"/>
              <w:b w:val="0"/>
              <w:i w:val="0"/>
              <w:smallCaps w:val="0"/>
              <w:strike w:val="0"/>
              <w:color w:val="000000"/>
              <w:sz w:val="22"/>
              <w:szCs w:val="22"/>
              <w:u w:val="none"/>
              <w:shd w:fill="auto" w:val="clear"/>
              <w:vertAlign w:val="baseline"/>
            </w:rPr>
          </w:pPr>
          <w:hyperlink w:anchor="_m409nklqnps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16.APROVAÇÃO PELO SECRETÁRIO DA PASTA</w:t>
              <w:tab/>
              <w:t xml:space="preserve">29</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after="0" w:before="60" w:line="240" w:lineRule="auto"/>
            <w:ind w:left="1080" w:firstLine="0"/>
            <w:jc w:val="left"/>
            <w:rPr>
              <w:rFonts w:ascii="Arial" w:cs="Arial" w:eastAsia="Arial" w:hAnsi="Arial"/>
              <w:b w:val="0"/>
              <w:i w:val="0"/>
              <w:smallCaps w:val="0"/>
              <w:strike w:val="0"/>
              <w:color w:val="000000"/>
              <w:sz w:val="22"/>
              <w:szCs w:val="22"/>
              <w:u w:val="none"/>
              <w:shd w:fill="auto" w:val="clear"/>
              <w:vertAlign w:val="baseline"/>
            </w:rPr>
          </w:pPr>
          <w:hyperlink w:anchor="_b7qyej78b3t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Despacho:</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rPr>
          <w:b w:val="1"/>
        </w:rPr>
      </w:pPr>
      <w:r w:rsidDel="00000000" w:rsidR="00000000" w:rsidRPr="00000000">
        <w:rPr>
          <w:rtl w:val="0"/>
        </w:rPr>
      </w:r>
    </w:p>
    <w:tbl>
      <w:tblPr>
        <w:tblStyle w:val="Table1"/>
        <w:tblW w:w="9015.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15"/>
        <w:tblGridChange w:id="0">
          <w:tblGrid>
            <w:gridCol w:w="9015"/>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68">
            <w:pPr>
              <w:pStyle w:val="Heading2"/>
              <w:keepNext w:val="0"/>
              <w:keepLines w:val="0"/>
              <w:spacing w:after="0" w:before="0" w:lineRule="auto"/>
              <w:rPr>
                <w:b w:val="1"/>
              </w:rPr>
            </w:pPr>
            <w:bookmarkStart w:colFirst="0" w:colLast="0" w:name="_87gd2m9fg1bq" w:id="1"/>
            <w:bookmarkEnd w:id="1"/>
            <w:r w:rsidDel="00000000" w:rsidR="00000000" w:rsidRPr="00000000">
              <w:rPr>
                <w:i w:val="0"/>
                <w:rtl w:val="0"/>
              </w:rPr>
              <w:t xml:space="preserve">1.IDENTIFICAÇÃO DO ESTUDO</w:t>
            </w:r>
            <w:r w:rsidDel="00000000" w:rsidR="00000000" w:rsidRPr="00000000">
              <w:rPr>
                <w:rtl w:val="0"/>
              </w:rPr>
            </w:r>
          </w:p>
        </w:tc>
      </w:tr>
    </w:tbl>
    <w:p w:rsidR="00000000" w:rsidDel="00000000" w:rsidP="00000000" w:rsidRDefault="00000000" w:rsidRPr="00000000" w14:paraId="00000069">
      <w:pPr>
        <w:rPr/>
      </w:pPr>
      <w:r w:rsidDel="00000000" w:rsidR="00000000" w:rsidRPr="00000000">
        <w:rPr>
          <w:b w:val="1"/>
          <w:rtl w:val="0"/>
        </w:rPr>
        <w:t xml:space="preserve">Secretaria/Departamento: </w:t>
      </w:r>
      <w:r w:rsidDel="00000000" w:rsidR="00000000" w:rsidRPr="00000000">
        <w:rPr>
          <w:rtl w:val="0"/>
        </w:rPr>
      </w:r>
    </w:p>
    <w:tbl>
      <w:tblPr>
        <w:tblStyle w:val="Table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rPr>
                <w:color w:val="ff0000"/>
              </w:rPr>
            </w:pPr>
            <w:r w:rsidDel="00000000" w:rsidR="00000000" w:rsidRPr="00000000">
              <w:rPr>
                <w:rtl w:val="0"/>
              </w:rPr>
              <w:t xml:space="preserve"> </w:t>
            </w:r>
            <w:r w:rsidDel="00000000" w:rsidR="00000000" w:rsidRPr="00000000">
              <w:rPr>
                <w:color w:val="ff0000"/>
                <w:rtl w:val="0"/>
              </w:rPr>
              <w:t xml:space="preserve">Insira o nome da entidade que realiza a contratação.</w:t>
            </w:r>
          </w:p>
        </w:tc>
      </w:tr>
    </w:tbl>
    <w:p w:rsidR="00000000" w:rsidDel="00000000" w:rsidP="00000000" w:rsidRDefault="00000000" w:rsidRPr="00000000" w14:paraId="0000006B">
      <w:pPr>
        <w:rPr/>
      </w:pPr>
      <w:r w:rsidDel="00000000" w:rsidR="00000000" w:rsidRPr="00000000">
        <w:rPr>
          <w:b w:val="1"/>
          <w:rtl w:val="0"/>
        </w:rPr>
        <w:t xml:space="preserve">Número do processo:</w:t>
      </w:r>
      <w:r w:rsidDel="00000000" w:rsidR="00000000" w:rsidRPr="00000000">
        <w:rPr>
          <w:rtl w:val="0"/>
        </w:rPr>
        <w:t xml:space="preserve"> </w:t>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rPr>
                <w:color w:val="ff0000"/>
              </w:rPr>
            </w:pPr>
            <w:r w:rsidDel="00000000" w:rsidR="00000000" w:rsidRPr="00000000">
              <w:rPr>
                <w:color w:val="ff0000"/>
                <w:rtl w:val="0"/>
              </w:rPr>
              <w:t xml:space="preserve">Registre o número oficial do processo administrativo.</w:t>
            </w:r>
          </w:p>
        </w:tc>
      </w:tr>
    </w:tbl>
    <w:p w:rsidR="00000000" w:rsidDel="00000000" w:rsidP="00000000" w:rsidRDefault="00000000" w:rsidRPr="00000000" w14:paraId="0000006D">
      <w:pPr>
        <w:rPr/>
      </w:pPr>
      <w:r w:rsidDel="00000000" w:rsidR="00000000" w:rsidRPr="00000000">
        <w:rPr>
          <w:b w:val="1"/>
          <w:rtl w:val="0"/>
        </w:rPr>
        <w:t xml:space="preserve">Responsável pela elaboração/Portaria de Desginação:</w:t>
      </w: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rPr>
                <w:color w:val="ff0000"/>
              </w:rPr>
            </w:pPr>
            <w:r w:rsidDel="00000000" w:rsidR="00000000" w:rsidRPr="00000000">
              <w:rPr>
                <w:color w:val="ff0000"/>
                <w:rtl w:val="0"/>
              </w:rPr>
              <w:t xml:space="preserve">Informe nome e cargo do responsável.</w:t>
            </w:r>
          </w:p>
        </w:tc>
      </w:tr>
    </w:tbl>
    <w:p w:rsidR="00000000" w:rsidDel="00000000" w:rsidP="00000000" w:rsidRDefault="00000000" w:rsidRPr="00000000" w14:paraId="0000006F">
      <w:pPr>
        <w:rPr/>
      </w:pPr>
      <w:r w:rsidDel="00000000" w:rsidR="00000000" w:rsidRPr="00000000">
        <w:rPr>
          <w:b w:val="1"/>
          <w:rtl w:val="0"/>
        </w:rPr>
        <w:t xml:space="preserve">Data da elaboração: </w:t>
      </w: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rPr>
                <w:color w:val="ff0000"/>
              </w:rPr>
            </w:pPr>
            <w:r w:rsidDel="00000000" w:rsidR="00000000" w:rsidRPr="00000000">
              <w:rPr>
                <w:color w:val="ff0000"/>
                <w:rtl w:val="0"/>
              </w:rPr>
              <w:t xml:space="preserve">Insira a data de finalização do documento.</w:t>
            </w:r>
          </w:p>
        </w:tc>
      </w:tr>
    </w:tbl>
    <w:p w:rsidR="00000000" w:rsidDel="00000000" w:rsidP="00000000" w:rsidRDefault="00000000" w:rsidRPr="00000000" w14:paraId="00000071">
      <w:pPr>
        <w:rPr/>
      </w:pPr>
      <w:r w:rsidDel="00000000" w:rsidR="00000000" w:rsidRPr="00000000">
        <w:rPr>
          <w:rtl w:val="0"/>
        </w:rPr>
      </w:r>
    </w:p>
    <w:tbl>
      <w:tblPr>
        <w:tblStyle w:val="Table6"/>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72">
            <w:pPr>
              <w:pStyle w:val="Heading2"/>
              <w:keepNext w:val="0"/>
              <w:keepLines w:val="0"/>
              <w:spacing w:after="0" w:before="0" w:lineRule="auto"/>
              <w:rPr/>
            </w:pPr>
            <w:bookmarkStart w:colFirst="0" w:colLast="0" w:name="_tgannxsju0ew" w:id="2"/>
            <w:bookmarkEnd w:id="2"/>
            <w:r w:rsidDel="00000000" w:rsidR="00000000" w:rsidRPr="00000000">
              <w:rPr>
                <w:i w:val="0"/>
                <w:rtl w:val="0"/>
              </w:rPr>
              <w:t xml:space="preserve">2.NECESSIDADE DA ADMINISTRAÇÃO E JUSTIFICATIVAS</w:t>
            </w:r>
            <w:r w:rsidDel="00000000" w:rsidR="00000000" w:rsidRPr="00000000">
              <w:rPr>
                <w:rtl w:val="0"/>
              </w:rPr>
            </w:r>
          </w:p>
        </w:tc>
      </w:tr>
    </w:tbl>
    <w:p w:rsidR="00000000" w:rsidDel="00000000" w:rsidP="00000000" w:rsidRDefault="00000000" w:rsidRPr="00000000" w14:paraId="00000073">
      <w:pPr>
        <w:pStyle w:val="Heading4"/>
        <w:rPr/>
      </w:pPr>
      <w:bookmarkStart w:colFirst="0" w:colLast="0" w:name="_1qqvi8f1rllq" w:id="3"/>
      <w:bookmarkEnd w:id="3"/>
      <w:r w:rsidDel="00000000" w:rsidR="00000000" w:rsidRPr="00000000">
        <w:rPr>
          <w:rtl w:val="0"/>
        </w:rPr>
        <w:t xml:space="preserve">Explique o motivo da contratação. O que está gerando essa necessidade? Uma demanda interna, um requisito legal, um problema identificado?</w:t>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4">
            <w:pPr>
              <w:spacing w:after="0" w:before="0" w:line="240" w:lineRule="auto"/>
              <w:rPr/>
            </w:pPr>
            <w:r w:rsidDel="00000000" w:rsidR="00000000" w:rsidRPr="00000000">
              <w:rPr>
                <w:rtl w:val="0"/>
              </w:rPr>
            </w:r>
          </w:p>
          <w:p w:rsidR="00000000" w:rsidDel="00000000" w:rsidP="00000000" w:rsidRDefault="00000000" w:rsidRPr="00000000" w14:paraId="00000075">
            <w:pPr>
              <w:spacing w:after="0" w:before="0" w:line="240" w:lineRule="auto"/>
              <w:rPr/>
            </w:pPr>
            <w:r w:rsidDel="00000000" w:rsidR="00000000" w:rsidRPr="00000000">
              <w:rPr>
                <w:rtl w:val="0"/>
              </w:rPr>
            </w:r>
          </w:p>
        </w:tc>
      </w:tr>
    </w:tbl>
    <w:p w:rsidR="00000000" w:rsidDel="00000000" w:rsidP="00000000" w:rsidRDefault="00000000" w:rsidRPr="00000000" w14:paraId="00000076">
      <w:pPr>
        <w:pStyle w:val="Heading4"/>
        <w:rPr/>
      </w:pPr>
      <w:bookmarkStart w:colFirst="0" w:colLast="0" w:name="_4nmkwdjfo63y" w:id="4"/>
      <w:bookmarkEnd w:id="4"/>
      <w:r w:rsidDel="00000000" w:rsidR="00000000" w:rsidRPr="00000000">
        <w:rPr>
          <w:rtl w:val="0"/>
        </w:rPr>
        <w:t xml:space="preserve">Qual é o problema/demanda que se precisa resolver? (descreva-o)  </w:t>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spacing w:after="0" w:before="0" w:line="240" w:lineRule="auto"/>
              <w:rPr/>
            </w:pPr>
            <w:r w:rsidDel="00000000" w:rsidR="00000000" w:rsidRPr="00000000">
              <w:rPr>
                <w:rtl w:val="0"/>
              </w:rPr>
            </w:r>
          </w:p>
          <w:p w:rsidR="00000000" w:rsidDel="00000000" w:rsidP="00000000" w:rsidRDefault="00000000" w:rsidRPr="00000000" w14:paraId="00000078">
            <w:pPr>
              <w:spacing w:after="0" w:before="0" w:line="240" w:lineRule="auto"/>
              <w:rPr/>
            </w:pPr>
            <w:r w:rsidDel="00000000" w:rsidR="00000000" w:rsidRPr="00000000">
              <w:rPr>
                <w:rtl w:val="0"/>
              </w:rPr>
            </w:r>
          </w:p>
        </w:tc>
      </w:tr>
    </w:tbl>
    <w:p w:rsidR="00000000" w:rsidDel="00000000" w:rsidP="00000000" w:rsidRDefault="00000000" w:rsidRPr="00000000" w14:paraId="00000079">
      <w:pPr>
        <w:pStyle w:val="Heading4"/>
        <w:rPr/>
      </w:pPr>
      <w:bookmarkStart w:colFirst="0" w:colLast="0" w:name="_8uorjgd1qodr" w:id="5"/>
      <w:bookmarkEnd w:id="5"/>
      <w:r w:rsidDel="00000000" w:rsidR="00000000" w:rsidRPr="00000000">
        <w:rPr>
          <w:rtl w:val="0"/>
        </w:rPr>
        <w:t xml:space="preserve">O que está faltando/que a solução seja implementada/aperfeiçoada?</w:t>
      </w:r>
    </w:p>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spacing w:after="0" w:before="0" w:line="240" w:lineRule="auto"/>
              <w:rPr/>
            </w:pPr>
            <w:r w:rsidDel="00000000" w:rsidR="00000000" w:rsidRPr="00000000">
              <w:rPr>
                <w:rtl w:val="0"/>
              </w:rPr>
            </w:r>
          </w:p>
          <w:p w:rsidR="00000000" w:rsidDel="00000000" w:rsidP="00000000" w:rsidRDefault="00000000" w:rsidRPr="00000000" w14:paraId="0000007B">
            <w:pPr>
              <w:spacing w:after="0" w:before="0" w:line="240" w:lineRule="auto"/>
              <w:rPr/>
            </w:pPr>
            <w:r w:rsidDel="00000000" w:rsidR="00000000" w:rsidRPr="00000000">
              <w:rPr>
                <w:rtl w:val="0"/>
              </w:rPr>
            </w:r>
          </w:p>
        </w:tc>
      </w:tr>
    </w:tbl>
    <w:p w:rsidR="00000000" w:rsidDel="00000000" w:rsidP="00000000" w:rsidRDefault="00000000" w:rsidRPr="00000000" w14:paraId="0000007C">
      <w:pPr>
        <w:pStyle w:val="Heading4"/>
        <w:rPr/>
      </w:pPr>
      <w:bookmarkStart w:colFirst="0" w:colLast="0" w:name="_fyjbcsyvozo1" w:id="6"/>
      <w:bookmarkEnd w:id="6"/>
      <w:r w:rsidDel="00000000" w:rsidR="00000000" w:rsidRPr="00000000">
        <w:rPr>
          <w:rtl w:val="0"/>
        </w:rPr>
        <w:t xml:space="preserve">Esse problema é novo? Já foi resolvido em outros exercícios?  Teve algum problema na execução da contratação pretérita ou ela não foi suficiente?  </w:t>
      </w:r>
    </w:p>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7E">
      <w:pPr>
        <w:pStyle w:val="Heading4"/>
        <w:rPr/>
      </w:pPr>
      <w:bookmarkStart w:colFirst="0" w:colLast="0" w:name="_loowhges5fxq" w:id="7"/>
      <w:bookmarkEnd w:id="7"/>
      <w:r w:rsidDel="00000000" w:rsidR="00000000" w:rsidRPr="00000000">
        <w:rPr>
          <w:rtl w:val="0"/>
        </w:rPr>
        <w:t xml:space="preserve">O bem ou serviço se qualifica como indispensável à manutenção do serviço público, e decorre de necessidades permanentes ou prolongadas (vários exercícios financeiros)? As compras/contratações pretendidas pela Administração Pública servirão para a manutenção da atividade administrativa, decorrentes de necessidades permanentes ou prolongadas (mais de um exercício financeiro) ?</w:t>
      </w:r>
    </w:p>
    <w:tbl>
      <w:tblPr>
        <w:tblStyle w:val="Table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80">
      <w:pPr>
        <w:pStyle w:val="Heading4"/>
        <w:rPr/>
      </w:pPr>
      <w:bookmarkStart w:colFirst="0" w:colLast="0" w:name="_xycjwl2hebew" w:id="8"/>
      <w:bookmarkEnd w:id="8"/>
      <w:r w:rsidDel="00000000" w:rsidR="00000000" w:rsidRPr="00000000">
        <w:rPr>
          <w:rtl w:val="0"/>
        </w:rPr>
        <w:t xml:space="preserve">Para resolver a solução, o mercado oferece alguma opção diferente da que foi realizada no passado? </w:t>
      </w:r>
    </w:p>
    <w:tbl>
      <w:tblPr>
        <w:tblStyle w:val="Table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82">
      <w:pPr>
        <w:pStyle w:val="Heading4"/>
        <w:rPr/>
      </w:pPr>
      <w:bookmarkStart w:colFirst="0" w:colLast="0" w:name="_3nan6wj1omvo" w:id="9"/>
      <w:bookmarkEnd w:id="9"/>
      <w:r w:rsidDel="00000000" w:rsidR="00000000" w:rsidRPr="00000000">
        <w:rPr>
          <w:rtl w:val="0"/>
        </w:rPr>
        <w:t xml:space="preserve">Descreva o impacto da ausência da contratação. Quais prejuízos podem ocorrer se o serviço/bem não for adquirido?</w:t>
      </w:r>
    </w:p>
    <w:tbl>
      <w:tblPr>
        <w:tblStyle w:val="Table1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84">
      <w:pPr>
        <w:pStyle w:val="Heading4"/>
        <w:rPr/>
      </w:pPr>
      <w:bookmarkStart w:colFirst="0" w:colLast="0" w:name="_86n3yw85os25" w:id="10"/>
      <w:bookmarkEnd w:id="10"/>
      <w:r w:rsidDel="00000000" w:rsidR="00000000" w:rsidRPr="00000000">
        <w:rPr>
          <w:rtl w:val="0"/>
        </w:rPr>
        <w:t xml:space="preserve">Alinhamento com estratégias do órgão. Como essa contratação se relaciona com os objetivos institucionais?</w:t>
      </w:r>
    </w:p>
    <w:tbl>
      <w:tblPr>
        <w:tblStyle w:val="Table1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86">
      <w:pPr>
        <w:pStyle w:val="Heading4"/>
        <w:rPr/>
      </w:pPr>
      <w:bookmarkStart w:colFirst="0" w:colLast="0" w:name="_cevyoxvub7v1" w:id="11"/>
      <w:bookmarkEnd w:id="11"/>
      <w:r w:rsidDel="00000000" w:rsidR="00000000" w:rsidRPr="00000000">
        <w:rPr>
          <w:rtl w:val="0"/>
        </w:rPr>
        <w:t xml:space="preserve">Resultados esperados. O que a Administração deseja alcançar com essa contratação?</w:t>
      </w:r>
    </w:p>
    <w:tbl>
      <w:tblPr>
        <w:tblStyle w:val="Table1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88">
      <w:pPr>
        <w:pStyle w:val="Heading4"/>
        <w:rPr/>
      </w:pPr>
      <w:bookmarkStart w:colFirst="0" w:colLast="0" w:name="_27k4gty5jrc0" w:id="12"/>
      <w:bookmarkEnd w:id="12"/>
      <w:r w:rsidDel="00000000" w:rsidR="00000000" w:rsidRPr="00000000">
        <w:rPr>
          <w:rtl w:val="0"/>
        </w:rPr>
        <w:t xml:space="preserve">Com base nas suas respostas anteriores, justifique a contratação:</w:t>
      </w:r>
    </w:p>
    <w:tbl>
      <w:tblPr>
        <w:tblStyle w:val="Table1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8A">
      <w:pPr>
        <w:rPr/>
      </w:pPr>
      <w:r w:rsidDel="00000000" w:rsidR="00000000" w:rsidRPr="00000000">
        <w:rPr>
          <w:rtl w:val="0"/>
        </w:rPr>
      </w:r>
    </w:p>
    <w:tbl>
      <w:tblPr>
        <w:tblStyle w:val="Table17"/>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8B">
            <w:pPr>
              <w:pStyle w:val="Heading2"/>
              <w:keepNext w:val="0"/>
              <w:keepLines w:val="0"/>
              <w:spacing w:after="0" w:before="0" w:lineRule="auto"/>
              <w:rPr>
                <w:i w:val="0"/>
              </w:rPr>
            </w:pPr>
            <w:bookmarkStart w:colFirst="0" w:colLast="0" w:name="_83jwrq6y5y8n" w:id="13"/>
            <w:bookmarkEnd w:id="13"/>
            <w:r w:rsidDel="00000000" w:rsidR="00000000" w:rsidRPr="00000000">
              <w:rPr>
                <w:i w:val="0"/>
                <w:rtl w:val="0"/>
              </w:rPr>
              <w:t xml:space="preserve">3.LEVANTAMENTO DE MERCADO (ANÁLISE DE ALTERNATIVAS)</w:t>
            </w:r>
          </w:p>
        </w:tc>
      </w:tr>
    </w:tbl>
    <w:p w:rsidR="00000000" w:rsidDel="00000000" w:rsidP="00000000" w:rsidRDefault="00000000" w:rsidRPr="00000000" w14:paraId="0000008C">
      <w:pPr>
        <w:pStyle w:val="Heading4"/>
        <w:spacing w:after="240" w:before="240" w:lineRule="auto"/>
        <w:rPr/>
      </w:pPr>
      <w:bookmarkStart w:colFirst="0" w:colLast="0" w:name="_bowkmq7xp7xj" w:id="14"/>
      <w:bookmarkEnd w:id="14"/>
      <w:r w:rsidDel="00000000" w:rsidR="00000000" w:rsidRPr="00000000">
        <w:rPr>
          <w:rtl w:val="0"/>
        </w:rPr>
        <w:t xml:space="preserve">Já contratamos esse objeto antes? Como foi ? Quando foi? Quanto custou? Qual metodologia foi utilizada na contratação passada? Deu certo? Houve problemas? Quais erros foram observados no contrato anterior? E o que precisa ser aperfeiçoado? Foi ouvido o fiscal do contrato anterior para verificar sugestões de melhoria?</w:t>
      </w:r>
    </w:p>
    <w:tbl>
      <w:tblPr>
        <w:tblStyle w:val="Table1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48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8E">
      <w:pPr>
        <w:pStyle w:val="Heading4"/>
        <w:spacing w:after="120" w:before="240" w:line="240" w:lineRule="auto"/>
        <w:rPr/>
      </w:pPr>
      <w:bookmarkStart w:colFirst="0" w:colLast="0" w:name="_yr3i5xc8zcg0" w:id="15"/>
      <w:bookmarkEnd w:id="15"/>
      <w:r w:rsidDel="00000000" w:rsidR="00000000" w:rsidRPr="00000000">
        <w:rPr>
          <w:rtl w:val="0"/>
        </w:rPr>
        <w:t xml:space="preserve">Foram avaliadas soluções de outros entes e outros órgãos públicos? Essas são mais adequadas a nossa realidade do que nossa contratação anterior?</w:t>
      </w:r>
    </w:p>
    <w:tbl>
      <w:tblPr>
        <w:tblStyle w:val="Table1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48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90">
      <w:pPr>
        <w:pStyle w:val="Heading4"/>
        <w:spacing w:after="240" w:before="240" w:lineRule="auto"/>
        <w:rPr/>
      </w:pPr>
      <w:bookmarkStart w:colFirst="0" w:colLast="0" w:name="_29d1ct97yp0h" w:id="16"/>
      <w:bookmarkEnd w:id="16"/>
      <w:r w:rsidDel="00000000" w:rsidR="00000000" w:rsidRPr="00000000">
        <w:rPr>
          <w:rtl w:val="0"/>
        </w:rPr>
        <w:t xml:space="preserve">Existem diferentes fornecedores ou soluções para atender à necessidade? Apresente alternativas disponíveis no mercado. </w:t>
      </w:r>
    </w:p>
    <w:tbl>
      <w:tblPr>
        <w:tblStyle w:val="Table2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81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92">
      <w:pPr>
        <w:pStyle w:val="Heading4"/>
        <w:rPr/>
      </w:pPr>
      <w:bookmarkStart w:colFirst="0" w:colLast="0" w:name="_ykl1c74ajli0" w:id="17"/>
      <w:bookmarkEnd w:id="17"/>
      <w:r w:rsidDel="00000000" w:rsidR="00000000" w:rsidRPr="00000000">
        <w:rPr>
          <w:rtl w:val="0"/>
        </w:rPr>
        <w:t xml:space="preserve">A análise da solução envolve a escolha entre locação e aquisição?</w:t>
      </w:r>
    </w:p>
    <w:tbl>
      <w:tblPr>
        <w:tblStyle w:val="Table2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94">
      <w:pPr>
        <w:pStyle w:val="Heading4"/>
        <w:spacing w:after="240" w:before="240" w:lineRule="auto"/>
        <w:rPr/>
      </w:pPr>
      <w:bookmarkStart w:colFirst="0" w:colLast="0" w:name="_lodh0jo02x6m" w:id="18"/>
      <w:bookmarkEnd w:id="18"/>
      <w:r w:rsidDel="00000000" w:rsidR="00000000" w:rsidRPr="00000000">
        <w:rPr>
          <w:rtl w:val="0"/>
        </w:rPr>
        <w:t xml:space="preserve">Justifique a escolha da solução. Explique por que a Administração optou por um determinado produto ou serviço.</w:t>
      </w:r>
    </w:p>
    <w:tbl>
      <w:tblPr>
        <w:tblStyle w:val="Table2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81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96">
      <w:pPr>
        <w:pStyle w:val="Heading2"/>
        <w:spacing w:after="240" w:before="240" w:lineRule="auto"/>
        <w:ind w:firstLine="0"/>
        <w:jc w:val="left"/>
        <w:rPr>
          <w:i w:val="0"/>
        </w:rPr>
      </w:pPr>
      <w:bookmarkStart w:colFirst="0" w:colLast="0" w:name="_fq7hv2t8zwop" w:id="19"/>
      <w:bookmarkEnd w:id="19"/>
      <w:r w:rsidDel="00000000" w:rsidR="00000000" w:rsidRPr="00000000">
        <w:rPr>
          <w:rtl w:val="0"/>
        </w:rPr>
      </w:r>
    </w:p>
    <w:tbl>
      <w:tblPr>
        <w:tblStyle w:val="Table23"/>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97">
            <w:pPr>
              <w:pStyle w:val="Heading2"/>
              <w:spacing w:after="0" w:before="0" w:lineRule="auto"/>
              <w:jc w:val="left"/>
              <w:rPr>
                <w:rFonts w:ascii="Arial" w:cs="Arial" w:eastAsia="Arial" w:hAnsi="Arial"/>
                <w:b w:val="1"/>
                <w:i w:val="0"/>
                <w:sz w:val="28"/>
                <w:szCs w:val="28"/>
              </w:rPr>
            </w:pPr>
            <w:bookmarkStart w:colFirst="0" w:colLast="0" w:name="_sa7nhgpcgp4r" w:id="20"/>
            <w:bookmarkEnd w:id="20"/>
            <w:r w:rsidDel="00000000" w:rsidR="00000000" w:rsidRPr="00000000">
              <w:rPr>
                <w:i w:val="0"/>
                <w:rtl w:val="0"/>
              </w:rPr>
              <w:t xml:space="preserve">4.DEFINIÇÃO DO OBJETO</w:t>
            </w:r>
            <w:r w:rsidDel="00000000" w:rsidR="00000000" w:rsidRPr="00000000">
              <w:rPr>
                <w:rtl w:val="0"/>
              </w:rPr>
            </w:r>
          </w:p>
        </w:tc>
      </w:tr>
    </w:tbl>
    <w:p w:rsidR="00000000" w:rsidDel="00000000" w:rsidP="00000000" w:rsidRDefault="00000000" w:rsidRPr="00000000" w14:paraId="00000098">
      <w:pPr>
        <w:pStyle w:val="Heading4"/>
        <w:rPr/>
      </w:pPr>
      <w:bookmarkStart w:colFirst="0" w:colLast="0" w:name="_wjrumza655rj" w:id="21"/>
      <w:bookmarkEnd w:id="21"/>
      <w:r w:rsidDel="00000000" w:rsidR="00000000" w:rsidRPr="00000000">
        <w:rPr>
          <w:rtl w:val="0"/>
        </w:rPr>
        <w:t xml:space="preserve">Descreva detalhadamente o objeto da contratação. Explique se é um bem ou serviço e suas características.</w:t>
      </w:r>
    </w:p>
    <w:tbl>
      <w:tblPr>
        <w:tblStyle w:val="Table2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spacing w:after="200" w:before="200" w:line="276" w:lineRule="auto"/>
              <w:ind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9A">
      <w:pPr>
        <w:pStyle w:val="Heading4"/>
        <w:rPr/>
      </w:pPr>
      <w:bookmarkStart w:colFirst="0" w:colLast="0" w:name="_yxmnpv3n4p3l" w:id="22"/>
      <w:bookmarkEnd w:id="22"/>
      <w:r w:rsidDel="00000000" w:rsidR="00000000" w:rsidRPr="00000000">
        <w:rPr>
          <w:rtl w:val="0"/>
        </w:rPr>
        <w:t xml:space="preserve">Como será aplicado o objeto da aquisição/contratação?</w:t>
      </w:r>
    </w:p>
    <w:tbl>
      <w:tblPr>
        <w:tblStyle w:val="Table2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after="0" w:before="0" w:line="240" w:lineRule="auto"/>
              <w:jc w:val="left"/>
              <w:rPr>
                <w:b w:val="1"/>
              </w:rPr>
            </w:pPr>
            <w:r w:rsidDel="00000000" w:rsidR="00000000" w:rsidRPr="00000000">
              <w:rPr>
                <w:rtl w:val="0"/>
              </w:rPr>
            </w:r>
          </w:p>
          <w:p w:rsidR="00000000" w:rsidDel="00000000" w:rsidP="00000000" w:rsidRDefault="00000000" w:rsidRPr="00000000" w14:paraId="0000009C">
            <w:pPr>
              <w:widowControl w:val="0"/>
              <w:spacing w:after="0" w:before="0" w:line="240" w:lineRule="auto"/>
              <w:jc w:val="left"/>
              <w:rPr>
                <w:b w:val="1"/>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9E">
      <w:pPr>
        <w:pStyle w:val="Heading4"/>
        <w:jc w:val="left"/>
        <w:rPr/>
      </w:pPr>
      <w:bookmarkStart w:colFirst="0" w:colLast="0" w:name="_s0fzaa2t0m33" w:id="23"/>
      <w:bookmarkEnd w:id="23"/>
      <w:r w:rsidDel="00000000" w:rsidR="00000000" w:rsidRPr="00000000">
        <w:rPr>
          <w:rtl w:val="0"/>
        </w:rPr>
        <w:t xml:space="preserve">Onde será aplicado o objeto da aquisição/contratação?</w:t>
      </w:r>
    </w:p>
    <w:tbl>
      <w:tblPr>
        <w:tblStyle w:val="Table2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200" w:before="200" w:line="240" w:lineRule="auto"/>
              <w:ind w:firstLine="0"/>
              <w:jc w:val="left"/>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A0">
      <w:pPr>
        <w:pStyle w:val="Heading4"/>
        <w:jc w:val="left"/>
        <w:rPr/>
      </w:pPr>
      <w:bookmarkStart w:colFirst="0" w:colLast="0" w:name="_u3k4csz5z877" w:id="24"/>
      <w:bookmarkEnd w:id="24"/>
      <w:r w:rsidDel="00000000" w:rsidR="00000000" w:rsidRPr="00000000">
        <w:rPr>
          <w:rtl w:val="0"/>
        </w:rPr>
        <w:t xml:space="preserve">Para que será aplicado o objeto da aquisição/contratação?</w:t>
      </w:r>
    </w:p>
    <w:tbl>
      <w:tblPr>
        <w:tblStyle w:val="Table2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200" w:before="200" w:line="240" w:lineRule="auto"/>
              <w:ind w:firstLine="0"/>
              <w:jc w:val="left"/>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A2">
      <w:pPr>
        <w:pStyle w:val="Heading4"/>
        <w:rPr/>
      </w:pPr>
      <w:bookmarkStart w:colFirst="0" w:colLast="0" w:name="_bm3qujt4vsv" w:id="25"/>
      <w:bookmarkEnd w:id="25"/>
      <w:r w:rsidDel="00000000" w:rsidR="00000000" w:rsidRPr="00000000">
        <w:rPr>
          <w:rtl w:val="0"/>
        </w:rPr>
        <w:t xml:space="preserve">Quando será necessária a aplicação do objeto da aquisição/contratação?</w:t>
      </w:r>
    </w:p>
    <w:tbl>
      <w:tblPr>
        <w:tblStyle w:val="Table2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A4">
      <w:pPr>
        <w:pStyle w:val="Heading4"/>
        <w:spacing w:after="240" w:before="240" w:lineRule="auto"/>
        <w:jc w:val="left"/>
        <w:rPr/>
      </w:pPr>
      <w:bookmarkStart w:colFirst="0" w:colLast="0" w:name="_cl14gcca7rz5" w:id="26"/>
      <w:bookmarkEnd w:id="26"/>
      <w:r w:rsidDel="00000000" w:rsidR="00000000" w:rsidRPr="00000000">
        <w:rPr>
          <w:rtl w:val="0"/>
        </w:rPr>
        <w:t xml:space="preserve">Destaque especificações técnicas essenciais. Defina os padrões de qualidade mínimos necessários. </w:t>
      </w:r>
    </w:p>
    <w:tbl>
      <w:tblPr>
        <w:tblStyle w:val="Table2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A6">
      <w:pPr>
        <w:pStyle w:val="Heading4"/>
        <w:rPr/>
      </w:pPr>
      <w:bookmarkStart w:colFirst="0" w:colLast="0" w:name="_j7vi81n5466v" w:id="27"/>
      <w:bookmarkEnd w:id="27"/>
      <w:r w:rsidDel="00000000" w:rsidR="00000000" w:rsidRPr="00000000">
        <w:rPr>
          <w:rtl w:val="0"/>
        </w:rPr>
        <w:t xml:space="preserve">Quais as especificações mínimas?  Descreva-as. Existe alguma norma ABNT sobre a execução da atividade/serviço desejado? Quais as rotinas inerentes à prestação dos serviços?</w:t>
      </w:r>
    </w:p>
    <w:tbl>
      <w:tblPr>
        <w:tblStyle w:val="Table3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A8">
      <w:pPr>
        <w:pStyle w:val="Heading4"/>
        <w:rPr/>
      </w:pPr>
      <w:bookmarkStart w:colFirst="0" w:colLast="0" w:name="_ef76r1f6y9sy" w:id="28"/>
      <w:bookmarkEnd w:id="28"/>
      <w:r w:rsidDel="00000000" w:rsidR="00000000" w:rsidRPr="00000000">
        <w:rPr>
          <w:rtl w:val="0"/>
        </w:rPr>
        <w:t xml:space="preserve">Existem outros produtos/prestadores que podem ser utilizados com especificações similares?</w:t>
      </w:r>
    </w:p>
    <w:tbl>
      <w:tblPr>
        <w:tblStyle w:val="Table3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AA">
      <w:pPr>
        <w:pStyle w:val="Heading4"/>
        <w:rPr/>
      </w:pPr>
      <w:bookmarkStart w:colFirst="0" w:colLast="0" w:name="_up1egt2bfi85" w:id="29"/>
      <w:bookmarkEnd w:id="29"/>
      <w:r w:rsidDel="00000000" w:rsidR="00000000" w:rsidRPr="00000000">
        <w:rPr>
          <w:rtl w:val="0"/>
        </w:rPr>
        <w:t xml:space="preserve">É necessária a indicação de marcas ou modelos ?  Qual a justificativa para indicação, marca e modelo?  (art. 41, inciso I, da Lei nº 14.133, de 2021)?  </w:t>
      </w:r>
    </w:p>
    <w:tbl>
      <w:tblPr>
        <w:tblStyle w:val="Table3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AC">
      <w:pPr>
        <w:pStyle w:val="Heading4"/>
        <w:rPr/>
      </w:pPr>
      <w:bookmarkStart w:colFirst="0" w:colLast="0" w:name="_cuad0ploev9m" w:id="30"/>
      <w:bookmarkEnd w:id="30"/>
      <w:r w:rsidDel="00000000" w:rsidR="00000000" w:rsidRPr="00000000">
        <w:rPr>
          <w:rtl w:val="0"/>
        </w:rPr>
        <w:t xml:space="preserve">É necessária  exclusão de marcas ou modelos?  Quais produtos/marcas serão excluídos? Qual a justificativa para exclusão?</w:t>
      </w:r>
    </w:p>
    <w:tbl>
      <w:tblPr>
        <w:tblStyle w:val="Table3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AE">
      <w:pPr>
        <w:pStyle w:val="Heading4"/>
        <w:rPr/>
      </w:pPr>
      <w:bookmarkStart w:colFirst="0" w:colLast="0" w:name="_35bx1wkrxeid" w:id="31"/>
      <w:bookmarkEnd w:id="31"/>
      <w:r w:rsidDel="00000000" w:rsidR="00000000" w:rsidRPr="00000000">
        <w:rPr>
          <w:rtl w:val="0"/>
        </w:rPr>
        <w:t xml:space="preserve">A especificação do objeto elaborada ocasiona a restrição ao fornecimento? Essa especificação leva a solução exclusiva de produto?</w:t>
      </w:r>
    </w:p>
    <w:tbl>
      <w:tblPr>
        <w:tblStyle w:val="Table3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B0">
      <w:pPr>
        <w:pStyle w:val="Heading4"/>
        <w:rPr/>
      </w:pPr>
      <w:bookmarkStart w:colFirst="0" w:colLast="0" w:name="_udkpybxwaue1" w:id="32"/>
      <w:bookmarkEnd w:id="32"/>
      <w:r w:rsidDel="00000000" w:rsidR="00000000" w:rsidRPr="00000000">
        <w:rPr>
          <w:rtl w:val="0"/>
        </w:rPr>
        <w:t xml:space="preserve">Analise os impactos ambientais da contratação. O serviço/bem contratado gera impactos ao meio ambiente?</w:t>
      </w:r>
    </w:p>
    <w:tbl>
      <w:tblPr>
        <w:tblStyle w:val="Table3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4"/>
        <w:rPr/>
      </w:pPr>
      <w:bookmarkStart w:colFirst="0" w:colLast="0" w:name="_o0f67va0r4b2" w:id="33"/>
      <w:bookmarkEnd w:id="33"/>
      <w:r w:rsidDel="00000000" w:rsidR="00000000" w:rsidRPr="00000000">
        <w:rPr>
          <w:rtl w:val="0"/>
        </w:rPr>
        <w:t xml:space="preserve">Quais os requisitos de sustentabilidade foram identificados? Foi Consultado o Guia Nacional de Contratações Sustentáveis? Liste práticas sustentáveis que podem ser aplicadas. Exemplo: uso de materiais recicláveis, exigência de eficiência energética.</w:t>
      </w:r>
    </w:p>
    <w:tbl>
      <w:tblPr>
        <w:tblStyle w:val="Table3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B5">
      <w:pPr>
        <w:rPr/>
      </w:pPr>
      <w:r w:rsidDel="00000000" w:rsidR="00000000" w:rsidRPr="00000000">
        <w:rPr>
          <w:rtl w:val="0"/>
        </w:rPr>
      </w:r>
    </w:p>
    <w:tbl>
      <w:tblPr>
        <w:tblStyle w:val="Table37"/>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B6">
            <w:pPr>
              <w:pStyle w:val="Heading2"/>
              <w:spacing w:after="0" w:before="0" w:lineRule="auto"/>
              <w:rPr/>
            </w:pPr>
            <w:bookmarkStart w:colFirst="0" w:colLast="0" w:name="_wozlkwuoi5f" w:id="34"/>
            <w:bookmarkEnd w:id="34"/>
            <w:r w:rsidDel="00000000" w:rsidR="00000000" w:rsidRPr="00000000">
              <w:rPr>
                <w:i w:val="0"/>
                <w:rtl w:val="0"/>
              </w:rPr>
              <w:t xml:space="preserve">5.CONDIÇÕES DE EXECUÇÃO OU FORNECIMENTO DO OBJETO</w:t>
            </w:r>
            <w:r w:rsidDel="00000000" w:rsidR="00000000" w:rsidRPr="00000000">
              <w:rPr>
                <w:rtl w:val="0"/>
              </w:rPr>
            </w:r>
          </w:p>
        </w:tc>
      </w:tr>
    </w:tbl>
    <w:p w:rsidR="00000000" w:rsidDel="00000000" w:rsidP="00000000" w:rsidRDefault="00000000" w:rsidRPr="00000000" w14:paraId="000000B7">
      <w:pPr>
        <w:pStyle w:val="Heading4"/>
        <w:spacing w:after="240" w:before="240" w:lineRule="auto"/>
        <w:jc w:val="left"/>
        <w:rPr/>
      </w:pPr>
      <w:bookmarkStart w:colFirst="0" w:colLast="0" w:name="_o8huh2y0y8px" w:id="35"/>
      <w:bookmarkEnd w:id="35"/>
      <w:r w:rsidDel="00000000" w:rsidR="00000000" w:rsidRPr="00000000">
        <w:rPr>
          <w:b w:val="1"/>
          <w:rtl w:val="0"/>
        </w:rPr>
        <w:t xml:space="preserve">Escolha entre execução direta (pela própria Administração) ou indireta (Terceirização).</w:t>
      </w:r>
      <w:r w:rsidDel="00000000" w:rsidR="00000000" w:rsidRPr="00000000">
        <w:rPr>
          <w:rtl w:val="0"/>
        </w:rPr>
        <w:t xml:space="preserve"> Explique a escolha e seus impactos.</w:t>
      </w:r>
    </w:p>
    <w:tbl>
      <w:tblPr>
        <w:tblStyle w:val="Table3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B9">
      <w:pPr>
        <w:pStyle w:val="Heading4"/>
        <w:spacing w:before="240" w:lineRule="auto"/>
        <w:rPr/>
      </w:pPr>
      <w:bookmarkStart w:colFirst="0" w:colLast="0" w:name="_k48s8h4w8b2w" w:id="36"/>
      <w:bookmarkEnd w:id="36"/>
      <w:r w:rsidDel="00000000" w:rsidR="00000000" w:rsidRPr="00000000">
        <w:rPr>
          <w:rtl w:val="0"/>
        </w:rPr>
        <w:t xml:space="preserve">Explique como será a execução do contrato. Quem será responsável pelo quê? Quais são as obrigações da contratada e da Administração? Local de Entrega/Prestação dos Serviços? Horários de Entrega/Execução das atividades?</w:t>
      </w:r>
    </w:p>
    <w:tbl>
      <w:tblPr>
        <w:tblStyle w:val="Table3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76" w:lineRule="auto"/>
              <w:rPr>
                <w:b w:val="1"/>
              </w:rPr>
            </w:pPr>
            <w:r w:rsidDel="00000000" w:rsidR="00000000" w:rsidRPr="00000000">
              <w:rPr>
                <w:rtl w:val="0"/>
              </w:rPr>
            </w:r>
          </w:p>
        </w:tc>
      </w:tr>
    </w:tbl>
    <w:p w:rsidR="00000000" w:rsidDel="00000000" w:rsidP="00000000" w:rsidRDefault="00000000" w:rsidRPr="00000000" w14:paraId="000000BB">
      <w:pPr>
        <w:pStyle w:val="Heading4"/>
        <w:rPr/>
      </w:pPr>
      <w:bookmarkStart w:colFirst="0" w:colLast="0" w:name="_v6b4vctpr3jm" w:id="37"/>
      <w:bookmarkEnd w:id="37"/>
      <w:r w:rsidDel="00000000" w:rsidR="00000000" w:rsidRPr="00000000">
        <w:rPr>
          <w:rtl w:val="0"/>
        </w:rPr>
        <w:t xml:space="preserve">Há alguma rotina especial? Qual rotina deve ser aplicada?</w:t>
      </w:r>
    </w:p>
    <w:tbl>
      <w:tblPr>
        <w:tblStyle w:val="Table4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76" w:lineRule="auto"/>
              <w:rPr>
                <w:b w:val="1"/>
              </w:rPr>
            </w:pPr>
            <w:r w:rsidDel="00000000" w:rsidR="00000000" w:rsidRPr="00000000">
              <w:rPr>
                <w:rtl w:val="0"/>
              </w:rPr>
            </w:r>
          </w:p>
        </w:tc>
      </w:tr>
    </w:tbl>
    <w:p w:rsidR="00000000" w:rsidDel="00000000" w:rsidP="00000000" w:rsidRDefault="00000000" w:rsidRPr="00000000" w14:paraId="000000BD">
      <w:pPr>
        <w:pStyle w:val="Heading4"/>
        <w:spacing w:after="120" w:before="240" w:lineRule="auto"/>
        <w:rPr/>
      </w:pPr>
      <w:bookmarkStart w:colFirst="0" w:colLast="0" w:name="_antfq79vqs1x" w:id="38"/>
      <w:bookmarkEnd w:id="38"/>
      <w:r w:rsidDel="00000000" w:rsidR="00000000" w:rsidRPr="00000000">
        <w:rPr>
          <w:rtl w:val="0"/>
        </w:rPr>
        <w:t xml:space="preserve">No caso de bens, a Administração tem onde guardar? Caso Positivo, onde e como será armazenado? (dispensável para serviços)</w:t>
      </w:r>
    </w:p>
    <w:tbl>
      <w:tblPr>
        <w:tblStyle w:val="Table4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b w:val="1"/>
              </w:rPr>
            </w:pPr>
            <w:r w:rsidDel="00000000" w:rsidR="00000000" w:rsidRPr="00000000">
              <w:rPr>
                <w:rtl w:val="0"/>
              </w:rPr>
            </w:r>
          </w:p>
        </w:tc>
      </w:tr>
    </w:tbl>
    <w:p w:rsidR="00000000" w:rsidDel="00000000" w:rsidP="00000000" w:rsidRDefault="00000000" w:rsidRPr="00000000" w14:paraId="000000BF">
      <w:pPr>
        <w:pStyle w:val="Heading4"/>
        <w:rPr/>
      </w:pPr>
      <w:bookmarkStart w:colFirst="0" w:colLast="0" w:name="_tvvynf3ayowz" w:id="39"/>
      <w:bookmarkEnd w:id="39"/>
      <w:r w:rsidDel="00000000" w:rsidR="00000000" w:rsidRPr="00000000">
        <w:rPr>
          <w:rtl w:val="0"/>
        </w:rPr>
        <w:t xml:space="preserve">Existe um cronograma de entregas (no caso de parcela única, informar no caso de entregas parceladas, indicar as datas esperadas mesmo para registro de preços)</w:t>
      </w:r>
    </w:p>
    <w:tbl>
      <w:tblPr>
        <w:tblStyle w:val="Table4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rPr>
                <w:b w:val="1"/>
              </w:rPr>
            </w:pPr>
            <w:r w:rsidDel="00000000" w:rsidR="00000000" w:rsidRPr="00000000">
              <w:rPr>
                <w:rtl w:val="0"/>
              </w:rPr>
            </w:r>
          </w:p>
        </w:tc>
      </w:tr>
    </w:tbl>
    <w:p w:rsidR="00000000" w:rsidDel="00000000" w:rsidP="00000000" w:rsidRDefault="00000000" w:rsidRPr="00000000" w14:paraId="000000C1">
      <w:pPr>
        <w:pStyle w:val="Heading4"/>
        <w:spacing w:after="240" w:before="240" w:lineRule="auto"/>
        <w:rPr/>
      </w:pPr>
      <w:bookmarkStart w:colFirst="0" w:colLast="0" w:name="_n9mz2g9szxv7" w:id="40"/>
      <w:bookmarkEnd w:id="40"/>
      <w:r w:rsidDel="00000000" w:rsidR="00000000" w:rsidRPr="00000000">
        <w:rPr>
          <w:rtl w:val="0"/>
        </w:rPr>
        <w:t xml:space="preserve">Detalhe as condições de pagamento. Haverá pagamento parcelado? Como será feita a aceitação do serviço ou bem entregue?</w:t>
      </w:r>
    </w:p>
    <w:tbl>
      <w:tblPr>
        <w:tblStyle w:val="Table4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76" w:lineRule="auto"/>
              <w:rPr>
                <w:b w:val="1"/>
              </w:rPr>
            </w:pPr>
            <w:r w:rsidDel="00000000" w:rsidR="00000000" w:rsidRPr="00000000">
              <w:rPr>
                <w:rtl w:val="0"/>
              </w:rPr>
            </w:r>
          </w:p>
        </w:tc>
      </w:tr>
    </w:tbl>
    <w:p w:rsidR="00000000" w:rsidDel="00000000" w:rsidP="00000000" w:rsidRDefault="00000000" w:rsidRPr="00000000" w14:paraId="000000C3">
      <w:pPr>
        <w:pStyle w:val="Heading4"/>
        <w:spacing w:before="240" w:lineRule="auto"/>
        <w:rPr/>
      </w:pPr>
      <w:bookmarkStart w:colFirst="0" w:colLast="0" w:name="_detsyww4965s" w:id="41"/>
      <w:bookmarkEnd w:id="41"/>
      <w:r w:rsidDel="00000000" w:rsidR="00000000" w:rsidRPr="00000000">
        <w:rPr>
          <w:rtl w:val="0"/>
        </w:rPr>
        <w:t xml:space="preserve">B</w:t>
      </w:r>
      <w:r w:rsidDel="00000000" w:rsidR="00000000" w:rsidRPr="00000000">
        <w:rPr>
          <w:rtl w:val="0"/>
        </w:rPr>
        <w:t xml:space="preserve">em necessita alguma licença ou autorização especial (registro ANATEL, INMETRO,  Registro Anvisa, etc)? No caso de serviços, o prestador precisa registro profissional em algum órgão (CREA, CRF, CRBIO, CRM, etc)?  E o fornecedor necessita de algum registro em algum órgão específico (CTF, Bombeiros, etc)?</w:t>
      </w:r>
      <w:r w:rsidDel="00000000" w:rsidR="00000000" w:rsidRPr="00000000">
        <w:rPr>
          <w:rtl w:val="0"/>
        </w:rPr>
      </w:r>
    </w:p>
    <w:tbl>
      <w:tblPr>
        <w:tblStyle w:val="Table4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C5">
      <w:pPr>
        <w:pStyle w:val="Heading4"/>
        <w:rPr/>
      </w:pPr>
      <w:bookmarkStart w:colFirst="0" w:colLast="0" w:name="_5yk4wmgpcq5v" w:id="42"/>
      <w:bookmarkEnd w:id="42"/>
      <w:r w:rsidDel="00000000" w:rsidR="00000000" w:rsidRPr="00000000">
        <w:rPr>
          <w:rtl w:val="0"/>
        </w:rPr>
        <w:t xml:space="preserve">O serviço necessita alguma licença especial (Licença Sanitária, Licença Ambiental, AE/AFE Anvisa)?</w:t>
      </w:r>
    </w:p>
    <w:tbl>
      <w:tblPr>
        <w:tblStyle w:val="Table4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C7">
      <w:pPr>
        <w:pStyle w:val="Heading4"/>
        <w:rPr>
          <w:b w:val="1"/>
        </w:rPr>
      </w:pPr>
      <w:bookmarkStart w:colFirst="0" w:colLast="0" w:name="_w54h8cmekjhs" w:id="43"/>
      <w:bookmarkEnd w:id="43"/>
      <w:r w:rsidDel="00000000" w:rsidR="00000000" w:rsidRPr="00000000">
        <w:rPr>
          <w:rtl w:val="0"/>
        </w:rPr>
        <w:t xml:space="preserve">Os fornecedores costumam apresentar produtos/serviços de baixa qualidade ou que ofereçam risco aos usuários e demais pessoas ? É necessária a exigência de apresentação de amostra para verificação prévia da qualidade do produto ofertado? É necessária a exigência de apresentação de amostra para verificação prévia da qualidade do produto ofertado?</w:t>
      </w:r>
      <w:r w:rsidDel="00000000" w:rsidR="00000000" w:rsidRPr="00000000">
        <w:rPr>
          <w:rtl w:val="0"/>
        </w:rPr>
      </w:r>
    </w:p>
    <w:tbl>
      <w:tblPr>
        <w:tblStyle w:val="Table4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C9">
      <w:pPr>
        <w:pStyle w:val="Heading4"/>
        <w:rPr/>
      </w:pPr>
      <w:bookmarkStart w:colFirst="0" w:colLast="0" w:name="_xoi7k4uabiy2" w:id="44"/>
      <w:bookmarkEnd w:id="44"/>
      <w:r w:rsidDel="00000000" w:rsidR="00000000" w:rsidRPr="00000000">
        <w:rPr>
          <w:rtl w:val="0"/>
        </w:rPr>
        <w:t xml:space="preserve">Qual a garantia mínima necessária para o Objeto? É costume do mercado essa prática?</w:t>
      </w:r>
    </w:p>
    <w:tbl>
      <w:tblPr>
        <w:tblStyle w:val="Table4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CB">
      <w:pPr>
        <w:pStyle w:val="Heading4"/>
        <w:rPr/>
      </w:pPr>
      <w:bookmarkStart w:colFirst="0" w:colLast="0" w:name="_wdzcoxog3v2f" w:id="45"/>
      <w:bookmarkEnd w:id="45"/>
      <w:r w:rsidDel="00000000" w:rsidR="00000000" w:rsidRPr="00000000">
        <w:rPr>
          <w:rtl w:val="0"/>
        </w:rPr>
        <w:t xml:space="preserve">Quais os requisitos de sustentabilidade foram identificados? Foi consultado o Guia de Nacional de Contratações Sustentáveis? </w:t>
      </w:r>
    </w:p>
    <w:tbl>
      <w:tblPr>
        <w:tblStyle w:val="Table4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CD">
      <w:pPr>
        <w:pStyle w:val="Heading4"/>
        <w:spacing w:after="188" w:before="188" w:lineRule="auto"/>
        <w:rPr/>
      </w:pPr>
      <w:bookmarkStart w:colFirst="0" w:colLast="0" w:name="_1rsxmv9m3r7t" w:id="46"/>
      <w:bookmarkEnd w:id="46"/>
      <w:r w:rsidDel="00000000" w:rsidR="00000000" w:rsidRPr="00000000">
        <w:rPr>
          <w:rtl w:val="0"/>
        </w:rPr>
        <w:t xml:space="preserve">São necessários materiais específicos/equipamentos/ferramentas/utensílios? Quais as quantidades de cada um dos itens necessários? Quais? Quem disponibilizará os materiais? Prestador, quais?</w:t>
      </w:r>
    </w:p>
    <w:tbl>
      <w:tblPr>
        <w:tblStyle w:val="Table4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CF">
      <w:pPr>
        <w:pStyle w:val="Heading4"/>
        <w:jc w:val="left"/>
        <w:rPr/>
      </w:pPr>
      <w:bookmarkStart w:colFirst="0" w:colLast="0" w:name="_r4d4c0dcace" w:id="47"/>
      <w:bookmarkEnd w:id="47"/>
      <w:r w:rsidDel="00000000" w:rsidR="00000000" w:rsidRPr="00000000">
        <w:rPr>
          <w:rtl w:val="0"/>
        </w:rPr>
        <w:t xml:space="preserve">Serão necessários procedimentos de transição e finalização do contrato? Quais?</w:t>
      </w:r>
    </w:p>
    <w:tbl>
      <w:tblPr>
        <w:tblStyle w:val="Table5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D1">
      <w:pPr>
        <w:spacing w:after="120" w:before="120" w:line="240" w:lineRule="auto"/>
        <w:ind w:left="2160" w:firstLine="0"/>
        <w:rPr/>
      </w:pPr>
      <w:r w:rsidDel="00000000" w:rsidR="00000000" w:rsidRPr="00000000">
        <w:rPr>
          <w:rtl w:val="0"/>
        </w:rPr>
      </w:r>
    </w:p>
    <w:tbl>
      <w:tblPr>
        <w:tblStyle w:val="Table51"/>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D2">
            <w:pPr>
              <w:pStyle w:val="Heading2"/>
              <w:keepNext w:val="0"/>
              <w:keepLines w:val="0"/>
              <w:spacing w:after="0" w:before="0" w:lineRule="auto"/>
              <w:rPr/>
            </w:pPr>
            <w:bookmarkStart w:colFirst="0" w:colLast="0" w:name="_om3u2ij76gjf" w:id="48"/>
            <w:bookmarkEnd w:id="48"/>
            <w:r w:rsidDel="00000000" w:rsidR="00000000" w:rsidRPr="00000000">
              <w:rPr>
                <w:i w:val="0"/>
                <w:rtl w:val="0"/>
              </w:rPr>
              <w:t xml:space="preserve">6.QUANTITATIVO DO OBJETO</w:t>
            </w:r>
            <w:r w:rsidDel="00000000" w:rsidR="00000000" w:rsidRPr="00000000">
              <w:rPr>
                <w:rtl w:val="0"/>
              </w:rPr>
            </w:r>
          </w:p>
        </w:tc>
      </w:tr>
    </w:tbl>
    <w:p w:rsidR="00000000" w:rsidDel="00000000" w:rsidP="00000000" w:rsidRDefault="00000000" w:rsidRPr="00000000" w14:paraId="000000D3">
      <w:pPr>
        <w:pStyle w:val="Heading4"/>
        <w:rPr/>
      </w:pPr>
      <w:bookmarkStart w:colFirst="0" w:colLast="0" w:name="_tze4xf36o5z6" w:id="49"/>
      <w:bookmarkEnd w:id="49"/>
      <w:r w:rsidDel="00000000" w:rsidR="00000000" w:rsidRPr="00000000">
        <w:rPr>
          <w:rtl w:val="0"/>
        </w:rPr>
        <w:t xml:space="preserve">Já contratamos antes? Qual foi a quantidade? A quantidade atendeu a demanda? </w:t>
      </w:r>
    </w:p>
    <w:tbl>
      <w:tblPr>
        <w:tblStyle w:val="Table5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D5">
      <w:pPr>
        <w:pStyle w:val="Heading4"/>
        <w:rPr/>
      </w:pPr>
      <w:bookmarkStart w:colFirst="0" w:colLast="0" w:name="_47nh8b6d8lh" w:id="50"/>
      <w:bookmarkEnd w:id="50"/>
      <w:r w:rsidDel="00000000" w:rsidR="00000000" w:rsidRPr="00000000">
        <w:rPr>
          <w:rtl w:val="0"/>
        </w:rPr>
        <w:t xml:space="preserve">Após a contratação anterior (se existente), houve aumento de usuários/beneficiários/consumidores dessa contratação/área a ser conservada/atingida?</w:t>
      </w:r>
    </w:p>
    <w:tbl>
      <w:tblPr>
        <w:tblStyle w:val="Table5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D7">
      <w:pPr>
        <w:pStyle w:val="Heading4"/>
        <w:spacing w:after="240" w:before="240" w:line="240" w:lineRule="auto"/>
        <w:rPr/>
      </w:pPr>
      <w:bookmarkStart w:colFirst="0" w:colLast="0" w:name="_fkutip50st9b" w:id="51"/>
      <w:bookmarkEnd w:id="51"/>
      <w:r w:rsidDel="00000000" w:rsidR="00000000" w:rsidRPr="00000000">
        <w:rPr>
          <w:rtl w:val="0"/>
        </w:rPr>
        <w:t xml:space="preserve">De quanto a Administração precisa atualmente? Por quê?</w:t>
      </w:r>
    </w:p>
    <w:tbl>
      <w:tblPr>
        <w:tblStyle w:val="Table5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D9">
      <w:pPr>
        <w:pStyle w:val="Heading4"/>
        <w:jc w:val="left"/>
        <w:rPr/>
      </w:pPr>
      <w:bookmarkStart w:colFirst="0" w:colLast="0" w:name="_vnjr4xjdsex9" w:id="52"/>
      <w:bookmarkEnd w:id="52"/>
      <w:r w:rsidDel="00000000" w:rsidR="00000000" w:rsidRPr="00000000">
        <w:rPr>
          <w:rtl w:val="0"/>
        </w:rPr>
        <w:t xml:space="preserve">Como se chegou a esse montante? Qual foi a metodologia? </w:t>
      </w:r>
    </w:p>
    <w:tbl>
      <w:tblPr>
        <w:tblStyle w:val="Table5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DB">
      <w:pPr>
        <w:pStyle w:val="Heading4"/>
        <w:jc w:val="left"/>
        <w:rPr/>
      </w:pPr>
      <w:bookmarkStart w:colFirst="0" w:colLast="0" w:name="_qf23drd6nygu" w:id="53"/>
      <w:bookmarkEnd w:id="53"/>
      <w:r w:rsidDel="00000000" w:rsidR="00000000" w:rsidRPr="00000000">
        <w:rPr>
          <w:rtl w:val="0"/>
        </w:rPr>
        <w:t xml:space="preserve">Os documentos utilizados para o cálculo </w:t>
      </w:r>
    </w:p>
    <w:p w:rsidR="00000000" w:rsidDel="00000000" w:rsidP="00000000" w:rsidRDefault="00000000" w:rsidRPr="00000000" w14:paraId="000000DC">
      <w:pPr>
        <w:numPr>
          <w:ilvl w:val="0"/>
          <w:numId w:val="3"/>
        </w:numPr>
        <w:spacing w:after="0" w:afterAutospacing="0"/>
        <w:ind w:left="720" w:hanging="360"/>
        <w:jc w:val="left"/>
      </w:pPr>
      <w:r w:rsidDel="00000000" w:rsidR="00000000" w:rsidRPr="00000000">
        <w:rPr>
          <w:rtl w:val="0"/>
        </w:rPr>
        <w:t xml:space="preserve">Foram anexados a este ETP;</w:t>
      </w:r>
    </w:p>
    <w:p w:rsidR="00000000" w:rsidDel="00000000" w:rsidP="00000000" w:rsidRDefault="00000000" w:rsidRPr="00000000" w14:paraId="000000DD">
      <w:pPr>
        <w:numPr>
          <w:ilvl w:val="0"/>
          <w:numId w:val="3"/>
        </w:numPr>
        <w:spacing w:before="0" w:beforeAutospacing="0"/>
        <w:ind w:left="720" w:hanging="360"/>
        <w:jc w:val="left"/>
      </w:pPr>
      <w:r w:rsidDel="00000000" w:rsidR="00000000" w:rsidRPr="00000000">
        <w:rPr>
          <w:rtl w:val="0"/>
        </w:rPr>
        <w:t xml:space="preserve">Os documentos não foram anexados em razão de:</w:t>
      </w:r>
    </w:p>
    <w:tbl>
      <w:tblPr>
        <w:tblStyle w:val="Table5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DF">
      <w:pPr>
        <w:pStyle w:val="Heading4"/>
        <w:jc w:val="left"/>
        <w:rPr/>
      </w:pPr>
      <w:bookmarkStart w:colFirst="0" w:colLast="0" w:name="_uz6q44n9xtib" w:id="54"/>
      <w:bookmarkEnd w:id="54"/>
      <w:r w:rsidDel="00000000" w:rsidR="00000000" w:rsidRPr="00000000">
        <w:rPr>
          <w:rtl w:val="0"/>
        </w:rPr>
        <w:t xml:space="preserve"> Explique o cálculo dos quantitativos:</w:t>
      </w:r>
    </w:p>
    <w:tbl>
      <w:tblPr>
        <w:tblStyle w:val="Table5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E1">
      <w:pPr>
        <w:pStyle w:val="Heading4"/>
        <w:jc w:val="left"/>
        <w:rPr/>
      </w:pPr>
      <w:bookmarkStart w:colFirst="0" w:colLast="0" w:name="_fxgyhavtc5v2" w:id="55"/>
      <w:bookmarkEnd w:id="55"/>
      <w:r w:rsidDel="00000000" w:rsidR="00000000" w:rsidRPr="00000000">
        <w:rPr>
          <w:rtl w:val="0"/>
        </w:rPr>
        <w:t xml:space="preserve">Foi considerada a necessidade de outros órgãos/departamentos/secretarias?</w:t>
      </w:r>
    </w:p>
    <w:p w:rsidR="00000000" w:rsidDel="00000000" w:rsidP="00000000" w:rsidRDefault="00000000" w:rsidRPr="00000000" w14:paraId="000000E2">
      <w:pPr>
        <w:numPr>
          <w:ilvl w:val="0"/>
          <w:numId w:val="4"/>
        </w:numPr>
        <w:spacing w:after="0" w:afterAutospacing="0"/>
        <w:ind w:left="720" w:hanging="360"/>
        <w:jc w:val="left"/>
      </w:pPr>
      <w:r w:rsidDel="00000000" w:rsidR="00000000" w:rsidRPr="00000000">
        <w:rPr>
          <w:rtl w:val="0"/>
        </w:rPr>
        <w:t xml:space="preserve">Sim</w:t>
      </w:r>
    </w:p>
    <w:p w:rsidR="00000000" w:rsidDel="00000000" w:rsidP="00000000" w:rsidRDefault="00000000" w:rsidRPr="00000000" w14:paraId="000000E3">
      <w:pPr>
        <w:numPr>
          <w:ilvl w:val="0"/>
          <w:numId w:val="4"/>
        </w:numPr>
        <w:spacing w:before="0" w:beforeAutospacing="0"/>
        <w:ind w:left="720" w:hanging="360"/>
        <w:jc w:val="left"/>
      </w:pPr>
      <w:r w:rsidDel="00000000" w:rsidR="00000000" w:rsidRPr="00000000">
        <w:rPr>
          <w:rtl w:val="0"/>
        </w:rPr>
        <w:t xml:space="preserve">Não. Por quê? </w:t>
      </w:r>
    </w:p>
    <w:tbl>
      <w:tblPr>
        <w:tblStyle w:val="Table5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48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E5">
      <w:pPr>
        <w:rPr/>
      </w:pPr>
      <w:r w:rsidDel="00000000" w:rsidR="00000000" w:rsidRPr="00000000">
        <w:rPr>
          <w:rtl w:val="0"/>
        </w:rPr>
      </w:r>
    </w:p>
    <w:tbl>
      <w:tblPr>
        <w:tblStyle w:val="Table59"/>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E6">
            <w:pPr>
              <w:pStyle w:val="Heading2"/>
              <w:spacing w:after="0" w:before="0" w:lineRule="auto"/>
              <w:rPr>
                <w:i w:val="0"/>
              </w:rPr>
            </w:pPr>
            <w:bookmarkStart w:colFirst="0" w:colLast="0" w:name="_81q9v7xfa6ar" w:id="56"/>
            <w:bookmarkEnd w:id="56"/>
            <w:r w:rsidDel="00000000" w:rsidR="00000000" w:rsidRPr="00000000">
              <w:rPr>
                <w:i w:val="0"/>
                <w:rtl w:val="0"/>
              </w:rPr>
              <w:t xml:space="preserve">7.ORÇAMENTAÇÃO DE REFERÊNCIA</w:t>
            </w:r>
          </w:p>
        </w:tc>
      </w:tr>
    </w:tbl>
    <w:p w:rsidR="00000000" w:rsidDel="00000000" w:rsidP="00000000" w:rsidRDefault="00000000" w:rsidRPr="00000000" w14:paraId="000000E7">
      <w:pPr>
        <w:pStyle w:val="Heading4"/>
        <w:rPr/>
      </w:pPr>
      <w:bookmarkStart w:colFirst="0" w:colLast="0" w:name="_nmip4pf1opt" w:id="57"/>
      <w:bookmarkEnd w:id="57"/>
      <w:r w:rsidDel="00000000" w:rsidR="00000000" w:rsidRPr="00000000">
        <w:rPr>
          <w:rtl w:val="0"/>
        </w:rPr>
        <w:t xml:space="preserve">O valor estimado da contratação em R$:</w:t>
      </w:r>
    </w:p>
    <w:tbl>
      <w:tblPr>
        <w:tblStyle w:val="Table6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48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E9">
      <w:pPr>
        <w:pStyle w:val="Heading4"/>
        <w:spacing w:after="240" w:before="240" w:lineRule="auto"/>
        <w:rPr/>
      </w:pPr>
      <w:bookmarkStart w:colFirst="0" w:colLast="0" w:name="_5jjcsz1j6vfk" w:id="58"/>
      <w:bookmarkEnd w:id="58"/>
      <w:r w:rsidDel="00000000" w:rsidR="00000000" w:rsidRPr="00000000">
        <w:rPr>
          <w:b w:val="1"/>
          <w:rtl w:val="0"/>
        </w:rPr>
        <w:t xml:space="preserve">Explique como esse valor foi obtido.</w:t>
      </w:r>
      <w:r w:rsidDel="00000000" w:rsidR="00000000" w:rsidRPr="00000000">
        <w:rPr>
          <w:rtl w:val="0"/>
        </w:rPr>
        <w:t xml:space="preserve"> Pesquisa de mercado, bases de dados, contratações similares?</w:t>
      </w:r>
    </w:p>
    <w:tbl>
      <w:tblPr>
        <w:tblStyle w:val="Table6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48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EB">
      <w:pPr>
        <w:pStyle w:val="Heading4"/>
        <w:jc w:val="left"/>
        <w:rPr/>
      </w:pPr>
      <w:bookmarkStart w:colFirst="0" w:colLast="0" w:name="_472f9cwhb5pp" w:id="59"/>
      <w:bookmarkEnd w:id="59"/>
      <w:r w:rsidDel="00000000" w:rsidR="00000000" w:rsidRPr="00000000">
        <w:rPr>
          <w:b w:val="1"/>
          <w:rtl w:val="0"/>
        </w:rPr>
        <w:t xml:space="preserve">Apresente as fontes consultadas.</w:t>
      </w:r>
      <w:r w:rsidDel="00000000" w:rsidR="00000000" w:rsidRPr="00000000">
        <w:rPr>
          <w:rtl w:val="0"/>
        </w:rPr>
        <w:t xml:space="preserve"> Cite fornecedores, contratos anteriores, ou qualquer outra referência utilizada.</w:t>
      </w:r>
    </w:p>
    <w:tbl>
      <w:tblPr>
        <w:tblStyle w:val="Table6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48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ED">
      <w:pPr>
        <w:pStyle w:val="Heading4"/>
        <w:jc w:val="left"/>
        <w:rPr/>
      </w:pPr>
      <w:bookmarkStart w:colFirst="0" w:colLast="0" w:name="_s5z8t73q1ygw" w:id="60"/>
      <w:bookmarkEnd w:id="60"/>
      <w:r w:rsidDel="00000000" w:rsidR="00000000" w:rsidRPr="00000000">
        <w:rPr>
          <w:rtl w:val="0"/>
        </w:rPr>
        <w:t xml:space="preserve">Além do preço total, foram definidos os custos e preços unitários de cada parcela do objeto?</w:t>
      </w:r>
    </w:p>
    <w:p w:rsidR="00000000" w:rsidDel="00000000" w:rsidP="00000000" w:rsidRDefault="00000000" w:rsidRPr="00000000" w14:paraId="000000EE">
      <w:pPr>
        <w:numPr>
          <w:ilvl w:val="0"/>
          <w:numId w:val="4"/>
        </w:numPr>
        <w:spacing w:after="0" w:afterAutospacing="0"/>
        <w:ind w:left="720" w:hanging="360"/>
        <w:jc w:val="left"/>
      </w:pPr>
      <w:r w:rsidDel="00000000" w:rsidR="00000000" w:rsidRPr="00000000">
        <w:rPr>
          <w:rtl w:val="0"/>
        </w:rPr>
        <w:t xml:space="preserve">Sim</w:t>
      </w:r>
    </w:p>
    <w:p w:rsidR="00000000" w:rsidDel="00000000" w:rsidP="00000000" w:rsidRDefault="00000000" w:rsidRPr="00000000" w14:paraId="000000EF">
      <w:pPr>
        <w:numPr>
          <w:ilvl w:val="0"/>
          <w:numId w:val="4"/>
        </w:numPr>
        <w:spacing w:before="0" w:beforeAutospacing="0"/>
        <w:ind w:left="720" w:hanging="360"/>
        <w:jc w:val="left"/>
      </w:pPr>
      <w:r w:rsidDel="00000000" w:rsidR="00000000" w:rsidRPr="00000000">
        <w:rPr>
          <w:rtl w:val="0"/>
        </w:rPr>
        <w:t xml:space="preserve">Não. Por quê?</w:t>
      </w:r>
    </w:p>
    <w:tbl>
      <w:tblPr>
        <w:tblStyle w:val="Table6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48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F1">
      <w:pPr>
        <w:pStyle w:val="Heading4"/>
        <w:rPr/>
      </w:pPr>
      <w:bookmarkStart w:colFirst="0" w:colLast="0" w:name="_z2y2d4gf4j2v" w:id="61"/>
      <w:bookmarkEnd w:id="61"/>
      <w:r w:rsidDel="00000000" w:rsidR="00000000" w:rsidRPr="00000000">
        <w:rPr>
          <w:rtl w:val="0"/>
        </w:rPr>
        <w:t xml:space="preserve">Como foi realizada essa estimativa dos preços e custos unitários?</w:t>
      </w:r>
    </w:p>
    <w:tbl>
      <w:tblPr>
        <w:tblStyle w:val="Table6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48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F3">
      <w:pPr>
        <w:pStyle w:val="Heading2"/>
        <w:keepNext w:val="0"/>
        <w:keepLines w:val="0"/>
        <w:spacing w:after="80" w:before="280" w:lineRule="auto"/>
        <w:rPr>
          <w:i w:val="0"/>
        </w:rPr>
      </w:pPr>
      <w:bookmarkStart w:colFirst="0" w:colLast="0" w:name="_3eob4hpjjmfy" w:id="62"/>
      <w:bookmarkEnd w:id="62"/>
      <w:r w:rsidDel="00000000" w:rsidR="00000000" w:rsidRPr="00000000">
        <w:rPr>
          <w:rtl w:val="0"/>
        </w:rPr>
      </w:r>
    </w:p>
    <w:tbl>
      <w:tblPr>
        <w:tblStyle w:val="Table65"/>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0F4">
            <w:pPr>
              <w:pStyle w:val="Heading2"/>
              <w:keepNext w:val="0"/>
              <w:keepLines w:val="0"/>
              <w:spacing w:after="0" w:before="0" w:lineRule="auto"/>
              <w:rPr/>
            </w:pPr>
            <w:bookmarkStart w:colFirst="0" w:colLast="0" w:name="_pb8gjgv5vw" w:id="63"/>
            <w:bookmarkEnd w:id="63"/>
            <w:r w:rsidDel="00000000" w:rsidR="00000000" w:rsidRPr="00000000">
              <w:rPr>
                <w:i w:val="0"/>
                <w:rtl w:val="0"/>
              </w:rPr>
              <w:t xml:space="preserve">8.COMPATIBILIDADE COM O PLANEJAMENTO ORÇAMENTÁRIO</w:t>
            </w:r>
            <w:r w:rsidDel="00000000" w:rsidR="00000000" w:rsidRPr="00000000">
              <w:rPr>
                <w:rtl w:val="0"/>
              </w:rPr>
            </w:r>
          </w:p>
        </w:tc>
      </w:tr>
    </w:tbl>
    <w:p w:rsidR="00000000" w:rsidDel="00000000" w:rsidP="00000000" w:rsidRDefault="00000000" w:rsidRPr="00000000" w14:paraId="000000F5">
      <w:pPr>
        <w:pStyle w:val="Heading4"/>
        <w:rPr/>
      </w:pPr>
      <w:bookmarkStart w:colFirst="0" w:colLast="0" w:name="_s3kdiqb6gizz" w:id="64"/>
      <w:bookmarkEnd w:id="64"/>
      <w:r w:rsidDel="00000000" w:rsidR="00000000" w:rsidRPr="00000000">
        <w:rPr>
          <w:rtl w:val="0"/>
        </w:rPr>
        <w:t xml:space="preserve">A contratação pretendida é compatível com o planejamento do órgão e do Município, estando prevista no:</w:t>
      </w:r>
    </w:p>
    <w:p w:rsidR="00000000" w:rsidDel="00000000" w:rsidP="00000000" w:rsidRDefault="00000000" w:rsidRPr="00000000" w14:paraId="000000F6">
      <w:pPr>
        <w:numPr>
          <w:ilvl w:val="0"/>
          <w:numId w:val="7"/>
        </w:numPr>
        <w:ind w:left="720" w:hanging="360"/>
      </w:pPr>
      <w:r w:rsidDel="00000000" w:rsidR="00000000" w:rsidRPr="00000000">
        <w:rPr>
          <w:rtl w:val="0"/>
        </w:rPr>
        <w:t xml:space="preserve">Plano de Contratações Anual (PCA)</w:t>
      </w:r>
    </w:p>
    <w:p w:rsidR="00000000" w:rsidDel="00000000" w:rsidP="00000000" w:rsidRDefault="00000000" w:rsidRPr="00000000" w14:paraId="000000F7">
      <w:pPr>
        <w:numPr>
          <w:ilvl w:val="0"/>
          <w:numId w:val="7"/>
        </w:numPr>
        <w:ind w:left="720" w:hanging="360"/>
      </w:pPr>
      <w:r w:rsidDel="00000000" w:rsidR="00000000" w:rsidRPr="00000000">
        <w:rPr>
          <w:rtl w:val="0"/>
        </w:rPr>
        <w:t xml:space="preserve">PPA - Plano Plurianual (caso o objeto ultrapasse o prazo do orçamento fiscal do ano em que se inicie ou caso se trate de aperfeiçoamento ou criação de programa de políticas públicas permanentes.</w:t>
      </w:r>
    </w:p>
    <w:p w:rsidR="00000000" w:rsidDel="00000000" w:rsidP="00000000" w:rsidRDefault="00000000" w:rsidRPr="00000000" w14:paraId="000000F8">
      <w:pPr>
        <w:numPr>
          <w:ilvl w:val="0"/>
          <w:numId w:val="7"/>
        </w:numPr>
        <w:ind w:left="720" w:hanging="360"/>
      </w:pPr>
      <w:r w:rsidDel="00000000" w:rsidR="00000000" w:rsidRPr="00000000">
        <w:rPr>
          <w:rtl w:val="0"/>
        </w:rPr>
        <w:t xml:space="preserve">Lei Orçamentária Anual.</w:t>
      </w:r>
    </w:p>
    <w:p w:rsidR="00000000" w:rsidDel="00000000" w:rsidP="00000000" w:rsidRDefault="00000000" w:rsidRPr="00000000" w14:paraId="000000F9">
      <w:pPr>
        <w:rPr/>
      </w:pPr>
      <w:r w:rsidDel="00000000" w:rsidR="00000000" w:rsidRPr="00000000">
        <w:rPr>
          <w:rtl w:val="0"/>
        </w:rPr>
        <w:t xml:space="preserve">Se não estiver prevista, justifique a inclusão excepcional. Explique por que a necessidade surgiu agora e quais fatores impediram o planejamento prévio.</w:t>
      </w:r>
    </w:p>
    <w:tbl>
      <w:tblPr>
        <w:tblStyle w:val="Table6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FB">
      <w:pPr>
        <w:pStyle w:val="Heading2"/>
        <w:jc w:val="left"/>
        <w:rPr>
          <w:rFonts w:ascii="Carlito" w:cs="Carlito" w:eastAsia="Carlito" w:hAnsi="Carlito"/>
          <w:sz w:val="20"/>
          <w:szCs w:val="20"/>
        </w:rPr>
      </w:pPr>
      <w:bookmarkStart w:colFirst="0" w:colLast="0" w:name="_8uunzeki7mum" w:id="65"/>
      <w:bookmarkEnd w:id="65"/>
      <w:r w:rsidDel="00000000" w:rsidR="00000000" w:rsidRPr="00000000">
        <w:rPr>
          <w:rtl w:val="0"/>
        </w:rPr>
      </w:r>
    </w:p>
    <w:tbl>
      <w:tblPr>
        <w:tblStyle w:val="Table67"/>
        <w:tblW w:w="9211.0" w:type="dxa"/>
        <w:jc w:val="left"/>
        <w:tblInd w:w="-208.0" w:type="dxa"/>
        <w:tblBorders>
          <w:top w:color="f3f3f3" w:space="0" w:sz="4" w:val="single"/>
          <w:left w:color="f3f3f3" w:space="0" w:sz="4" w:val="single"/>
          <w:bottom w:color="f3f3f3" w:space="0" w:sz="4" w:val="single"/>
          <w:right w:color="f3f3f3" w:space="0" w:sz="4" w:val="single"/>
          <w:insideH w:color="f3f3f3" w:space="0" w:sz="4" w:val="single"/>
          <w:insideV w:color="f3f3f3" w:space="0" w:sz="4" w:val="single"/>
        </w:tblBorders>
        <w:tblLayout w:type="fixed"/>
        <w:tblLook w:val="0400"/>
      </w:tblPr>
      <w:tblGrid>
        <w:gridCol w:w="9211"/>
        <w:tblGridChange w:id="0">
          <w:tblGrid>
            <w:gridCol w:w="9211"/>
          </w:tblGrid>
        </w:tblGridChange>
      </w:tblGrid>
      <w:tr>
        <w:trPr>
          <w:cantSplit w:val="0"/>
          <w:tblHeader w:val="0"/>
        </w:trPr>
        <w:tc>
          <w:tcPr>
            <w:shd w:fill="f3f3f3" w:val="clear"/>
          </w:tcPr>
          <w:p w:rsidR="00000000" w:rsidDel="00000000" w:rsidP="00000000" w:rsidRDefault="00000000" w:rsidRPr="00000000" w14:paraId="000000FC">
            <w:pPr>
              <w:pStyle w:val="Heading2"/>
              <w:spacing w:after="0" w:before="0" w:line="276" w:lineRule="auto"/>
              <w:rPr>
                <w:i w:val="0"/>
              </w:rPr>
            </w:pPr>
            <w:bookmarkStart w:colFirst="0" w:colLast="0" w:name="_jx9vkgeg5axq" w:id="66"/>
            <w:bookmarkEnd w:id="66"/>
            <w:r w:rsidDel="00000000" w:rsidR="00000000" w:rsidRPr="00000000">
              <w:rPr>
                <w:i w:val="0"/>
                <w:rtl w:val="0"/>
              </w:rPr>
              <w:t xml:space="preserve">9.JUSTIFICATIVA PARA O PARCELAMENTO OU NÃO.</w:t>
            </w:r>
          </w:p>
        </w:tc>
      </w:tr>
    </w:tbl>
    <w:p w:rsidR="00000000" w:rsidDel="00000000" w:rsidP="00000000" w:rsidRDefault="00000000" w:rsidRPr="00000000" w14:paraId="000000FD">
      <w:pPr>
        <w:pStyle w:val="Heading4"/>
        <w:rPr/>
      </w:pPr>
      <w:bookmarkStart w:colFirst="0" w:colLast="0" w:name="_kfchgu3ct4vu" w:id="67"/>
      <w:bookmarkEnd w:id="67"/>
      <w:r w:rsidDel="00000000" w:rsidR="00000000" w:rsidRPr="00000000">
        <w:rPr>
          <w:rtl w:val="0"/>
        </w:rPr>
        <w:t xml:space="preserve">É tecnicamente viável dividir a solução, ou vamos reunir os itens em grupos? Por quê? </w:t>
      </w:r>
    </w:p>
    <w:tbl>
      <w:tblPr>
        <w:tblStyle w:val="Table6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0FF">
      <w:pPr>
        <w:pStyle w:val="Heading4"/>
        <w:rPr/>
      </w:pPr>
      <w:bookmarkStart w:colFirst="0" w:colLast="0" w:name="_2lne77b61y2c" w:id="68"/>
      <w:bookmarkEnd w:id="68"/>
      <w:r w:rsidDel="00000000" w:rsidR="00000000" w:rsidRPr="00000000">
        <w:rPr>
          <w:rtl w:val="0"/>
        </w:rPr>
        <w:t xml:space="preserve">Será melhor gerir dessa forma? </w:t>
      </w:r>
    </w:p>
    <w:tbl>
      <w:tblPr>
        <w:tblStyle w:val="Table6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101">
      <w:pPr>
        <w:pStyle w:val="Heading4"/>
        <w:rPr/>
      </w:pPr>
      <w:bookmarkStart w:colFirst="0" w:colLast="0" w:name="_mrkbtdaivdgz" w:id="69"/>
      <w:bookmarkEnd w:id="69"/>
      <w:r w:rsidDel="00000000" w:rsidR="00000000" w:rsidRPr="00000000">
        <w:rPr>
          <w:rtl w:val="0"/>
        </w:rPr>
        <w:t xml:space="preserve"> E economicamente é viável dividir a solução? (Ganha-se desconto ou aumenta o preço?)</w:t>
      </w:r>
    </w:p>
    <w:tbl>
      <w:tblPr>
        <w:tblStyle w:val="Table7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103">
      <w:pPr>
        <w:pStyle w:val="Heading4"/>
        <w:rPr/>
      </w:pPr>
      <w:bookmarkStart w:colFirst="0" w:colLast="0" w:name="_kfs02l68vbzn" w:id="70"/>
      <w:bookmarkEnd w:id="70"/>
      <w:r w:rsidDel="00000000" w:rsidR="00000000" w:rsidRPr="00000000">
        <w:rPr>
          <w:rtl w:val="0"/>
        </w:rPr>
        <w:t xml:space="preserve">Há melhor aproveitamento do mercado e ampliação da competitividade ao dividir a solução?</w:t>
      </w:r>
    </w:p>
    <w:tbl>
      <w:tblPr>
        <w:tblStyle w:val="Table7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105">
      <w:pPr>
        <w:pStyle w:val="Heading4"/>
        <w:rPr/>
      </w:pPr>
      <w:bookmarkStart w:colFirst="0" w:colLast="0" w:name="_22d4xzwzg6h9" w:id="71"/>
      <w:bookmarkEnd w:id="71"/>
      <w:r w:rsidDel="00000000" w:rsidR="00000000" w:rsidRPr="00000000">
        <w:rPr>
          <w:rtl w:val="0"/>
        </w:rPr>
        <w:t xml:space="preserve">O fornecimento será parcelado? Em itens ou grupo de itens?</w:t>
      </w:r>
      <w:r w:rsidDel="00000000" w:rsidR="00000000" w:rsidRPr="00000000">
        <w:rPr>
          <w:rtl w:val="0"/>
        </w:rPr>
      </w:r>
    </w:p>
    <w:tbl>
      <w:tblPr>
        <w:tblStyle w:val="Table7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107">
      <w:pPr>
        <w:spacing w:after="0" w:before="0" w:line="240" w:lineRule="auto"/>
        <w:rPr>
          <w:rFonts w:ascii="Carlito" w:cs="Carlito" w:eastAsia="Carlito" w:hAnsi="Carlito"/>
        </w:rPr>
      </w:pPr>
      <w:r w:rsidDel="00000000" w:rsidR="00000000" w:rsidRPr="00000000">
        <w:rPr>
          <w:rtl w:val="0"/>
        </w:rPr>
      </w:r>
    </w:p>
    <w:p w:rsidR="00000000" w:rsidDel="00000000" w:rsidP="00000000" w:rsidRDefault="00000000" w:rsidRPr="00000000" w14:paraId="00000108">
      <w:pPr>
        <w:pStyle w:val="Heading4"/>
        <w:spacing w:after="0" w:before="0" w:line="240" w:lineRule="auto"/>
        <w:rPr/>
      </w:pPr>
      <w:bookmarkStart w:colFirst="0" w:colLast="0" w:name="_egyioh5wlhdk" w:id="72"/>
      <w:bookmarkEnd w:id="72"/>
      <w:r w:rsidDel="00000000" w:rsidR="00000000" w:rsidRPr="00000000">
        <w:rPr>
          <w:rtl w:val="0"/>
        </w:rPr>
        <w:t xml:space="preserve">Diante da necessidade e da vantagem para a Administração Pública no parcelamento da contratação, entende-se </w:t>
      </w:r>
      <w:r w:rsidDel="00000000" w:rsidR="00000000" w:rsidRPr="00000000">
        <w:rPr>
          <w:b w:val="1"/>
          <w:rtl w:val="0"/>
        </w:rPr>
        <w:t xml:space="preserve">que o método mais eficiente para o parcelamento</w:t>
      </w:r>
      <w:r w:rsidDel="00000000" w:rsidR="00000000" w:rsidRPr="00000000">
        <w:rPr>
          <w:rtl w:val="0"/>
        </w:rPr>
        <w:t xml:space="preserve"> é a:</w:t>
      </w:r>
    </w:p>
    <w:tbl>
      <w:tblPr>
        <w:tblStyle w:val="Table7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10A">
      <w:pPr>
        <w:spacing w:after="0" w:before="0" w:line="240" w:lineRule="auto"/>
        <w:rPr/>
      </w:pPr>
      <w:r w:rsidDel="00000000" w:rsidR="00000000" w:rsidRPr="00000000">
        <w:rPr>
          <w:rtl w:val="0"/>
        </w:rPr>
      </w:r>
    </w:p>
    <w:p w:rsidR="00000000" w:rsidDel="00000000" w:rsidP="00000000" w:rsidRDefault="00000000" w:rsidRPr="00000000" w14:paraId="0000010B">
      <w:pPr>
        <w:pStyle w:val="Heading4"/>
        <w:spacing w:after="0" w:before="0" w:line="240" w:lineRule="auto"/>
        <w:rPr>
          <w:b w:val="1"/>
        </w:rPr>
      </w:pPr>
      <w:bookmarkStart w:colFirst="0" w:colLast="0" w:name="_xmhlrhoc7tum" w:id="73"/>
      <w:bookmarkEnd w:id="73"/>
      <w:r w:rsidDel="00000000" w:rsidR="00000000" w:rsidRPr="00000000">
        <w:rPr>
          <w:b w:val="1"/>
          <w:rtl w:val="0"/>
        </w:rPr>
        <w:t xml:space="preserve">No caso de não haver parcelamento, em razão dessa escolha é:</w:t>
      </w:r>
    </w:p>
    <w:p w:rsidR="00000000" w:rsidDel="00000000" w:rsidP="00000000" w:rsidRDefault="00000000" w:rsidRPr="00000000" w14:paraId="0000010C">
      <w:pPr>
        <w:spacing w:after="0" w:before="0" w:line="240" w:lineRule="auto"/>
        <w:rPr/>
      </w:pPr>
      <w:r w:rsidDel="00000000" w:rsidR="00000000" w:rsidRPr="00000000">
        <w:rPr>
          <w:rtl w:val="0"/>
        </w:rPr>
        <w:t xml:space="preserve">(assinalar quantas necessárias)</w:t>
      </w:r>
    </w:p>
    <w:p w:rsidR="00000000" w:rsidDel="00000000" w:rsidP="00000000" w:rsidRDefault="00000000" w:rsidRPr="00000000" w14:paraId="0000010D">
      <w:pPr>
        <w:numPr>
          <w:ilvl w:val="0"/>
          <w:numId w:val="2"/>
        </w:numPr>
        <w:spacing w:after="0" w:afterAutospacing="0"/>
        <w:ind w:left="720" w:hanging="360"/>
        <w:rPr>
          <w:u w:val="none"/>
        </w:rPr>
      </w:pPr>
      <w:r w:rsidDel="00000000" w:rsidR="00000000" w:rsidRPr="00000000">
        <w:rPr>
          <w:rtl w:val="0"/>
        </w:rPr>
        <w:t xml:space="preserve">P</w:t>
      </w:r>
      <w:r w:rsidDel="00000000" w:rsidR="00000000" w:rsidRPr="00000000">
        <w:rPr>
          <w:rtl w:val="0"/>
        </w:rPr>
        <w:t xml:space="preserve">ossibilidade de elevado número de processos licitatórios, contratos, o que pode onerar o trabalho da Administração, do ponto de vista do emprego de recursos humanos e da dificuldade de controle, e risco à celeridade processual e comprometendo a seleção da proposta mais vantajosa para a Administração. </w:t>
      </w:r>
    </w:p>
    <w:p w:rsidR="00000000" w:rsidDel="00000000" w:rsidP="00000000" w:rsidRDefault="00000000" w:rsidRPr="00000000" w14:paraId="0000010E">
      <w:pPr>
        <w:numPr>
          <w:ilvl w:val="0"/>
          <w:numId w:val="2"/>
        </w:numPr>
        <w:spacing w:after="0" w:afterAutospacing="0" w:before="0" w:beforeAutospacing="0"/>
        <w:ind w:left="720" w:hanging="360"/>
        <w:rPr>
          <w:u w:val="none"/>
        </w:rPr>
      </w:pPr>
      <w:r w:rsidDel="00000000" w:rsidR="00000000" w:rsidRPr="00000000">
        <w:rPr>
          <w:rtl w:val="0"/>
        </w:rPr>
        <w:t xml:space="preserve">Risco à economia de escala e a seleção da proposta mais vantajosa para a Administração, eis que o preço aumentará. </w:t>
      </w:r>
    </w:p>
    <w:p w:rsidR="00000000" w:rsidDel="00000000" w:rsidP="00000000" w:rsidRDefault="00000000" w:rsidRPr="00000000" w14:paraId="0000010F">
      <w:pPr>
        <w:numPr>
          <w:ilvl w:val="0"/>
          <w:numId w:val="2"/>
        </w:numPr>
        <w:spacing w:after="0" w:afterAutospacing="0" w:before="0" w:beforeAutospacing="0"/>
        <w:ind w:left="720" w:hanging="360"/>
        <w:rPr>
          <w:u w:val="none"/>
        </w:rPr>
      </w:pPr>
      <w:r w:rsidDel="00000000" w:rsidR="00000000" w:rsidRPr="00000000">
        <w:rPr>
          <w:rtl w:val="0"/>
        </w:rPr>
        <w:t xml:space="preserve">A separação do objeto pode ocasionar prejuízos à Administração. </w:t>
      </w:r>
    </w:p>
    <w:p w:rsidR="00000000" w:rsidDel="00000000" w:rsidP="00000000" w:rsidRDefault="00000000" w:rsidRPr="00000000" w14:paraId="00000110">
      <w:pPr>
        <w:numPr>
          <w:ilvl w:val="0"/>
          <w:numId w:val="2"/>
        </w:numPr>
        <w:spacing w:after="0" w:afterAutospacing="0" w:before="0" w:beforeAutospacing="0"/>
        <w:ind w:left="720" w:hanging="360"/>
        <w:rPr>
          <w:u w:val="none"/>
        </w:rPr>
      </w:pPr>
      <w:r w:rsidDel="00000000" w:rsidR="00000000" w:rsidRPr="00000000">
        <w:rPr>
          <w:rtl w:val="0"/>
        </w:rPr>
        <w:t xml:space="preserve">Possibilidade da perda do sincronismo dos fornecimentos a serem entregues no que se refere aos fluxos, que podem ser interrompidos por eventuais desarmonias entre os fornecedores, prejudicando o cronograma da Administração. </w:t>
      </w:r>
    </w:p>
    <w:p w:rsidR="00000000" w:rsidDel="00000000" w:rsidP="00000000" w:rsidRDefault="00000000" w:rsidRPr="00000000" w14:paraId="00000111">
      <w:pPr>
        <w:numPr>
          <w:ilvl w:val="0"/>
          <w:numId w:val="2"/>
        </w:numPr>
        <w:spacing w:before="0" w:beforeAutospacing="0"/>
        <w:ind w:left="720" w:hanging="360"/>
        <w:rPr>
          <w:u w:val="none"/>
        </w:rPr>
      </w:pPr>
      <w:r w:rsidDel="00000000" w:rsidR="00000000" w:rsidRPr="00000000">
        <w:rPr>
          <w:rtl w:val="0"/>
        </w:rPr>
        <w:t xml:space="preserve">Possibilidade da mitigação da responsabilidade técnica do prestador.</w:t>
      </w:r>
    </w:p>
    <w:p w:rsidR="00000000" w:rsidDel="00000000" w:rsidP="00000000" w:rsidRDefault="00000000" w:rsidRPr="00000000" w14:paraId="00000112">
      <w:pPr>
        <w:spacing w:after="0" w:before="0" w:line="240" w:lineRule="auto"/>
        <w:rPr/>
      </w:pPr>
      <w:r w:rsidDel="00000000" w:rsidR="00000000" w:rsidRPr="00000000">
        <w:rPr>
          <w:rtl w:val="0"/>
        </w:rPr>
      </w:r>
    </w:p>
    <w:p w:rsidR="00000000" w:rsidDel="00000000" w:rsidP="00000000" w:rsidRDefault="00000000" w:rsidRPr="00000000" w14:paraId="00000113">
      <w:pPr>
        <w:spacing w:after="0" w:before="0" w:line="240" w:lineRule="auto"/>
        <w:rPr>
          <w:rFonts w:ascii="Times New Roman" w:cs="Times New Roman" w:eastAsia="Times New Roman" w:hAnsi="Times New Roman"/>
        </w:rPr>
      </w:pPr>
      <w:r w:rsidDel="00000000" w:rsidR="00000000" w:rsidRPr="00000000">
        <w:rPr>
          <w:rtl w:val="0"/>
        </w:rPr>
        <w:t xml:space="preserve"> Explique: </w:t>
      </w:r>
      <w:r w:rsidDel="00000000" w:rsidR="00000000" w:rsidRPr="00000000">
        <w:rPr>
          <w:rtl w:val="0"/>
        </w:rPr>
      </w:r>
    </w:p>
    <w:p w:rsidR="00000000" w:rsidDel="00000000" w:rsidP="00000000" w:rsidRDefault="00000000" w:rsidRPr="00000000" w14:paraId="00000114">
      <w:pPr>
        <w:spacing w:after="0" w:before="0" w:line="240" w:lineRule="auto"/>
        <w:rPr>
          <w:rFonts w:ascii="Times New Roman" w:cs="Times New Roman" w:eastAsia="Times New Roman" w:hAnsi="Times New Roman"/>
        </w:rPr>
      </w:pPr>
      <w:r w:rsidDel="00000000" w:rsidR="00000000" w:rsidRPr="00000000">
        <w:rPr>
          <w:rtl w:val="0"/>
        </w:rPr>
      </w:r>
    </w:p>
    <w:tbl>
      <w:tblPr>
        <w:tblStyle w:val="Table7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16">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spacing w:after="0" w:before="0" w:line="240" w:lineRule="auto"/>
        <w:rPr>
          <w:rFonts w:ascii="Times New Roman" w:cs="Times New Roman" w:eastAsia="Times New Roman" w:hAnsi="Times New Roman"/>
        </w:rPr>
      </w:pPr>
      <w:r w:rsidDel="00000000" w:rsidR="00000000" w:rsidRPr="00000000">
        <w:rPr>
          <w:rtl w:val="0"/>
        </w:rPr>
      </w:r>
    </w:p>
    <w:tbl>
      <w:tblPr>
        <w:tblStyle w:val="Table75"/>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18">
            <w:pPr>
              <w:pStyle w:val="Heading2"/>
              <w:spacing w:after="120" w:before="0" w:line="240" w:lineRule="auto"/>
              <w:rPr/>
            </w:pPr>
            <w:bookmarkStart w:colFirst="0" w:colLast="0" w:name="_3czqduet7cm7" w:id="74"/>
            <w:bookmarkEnd w:id="74"/>
            <w:r w:rsidDel="00000000" w:rsidR="00000000" w:rsidRPr="00000000">
              <w:rPr>
                <w:i w:val="0"/>
                <w:rtl w:val="0"/>
              </w:rPr>
              <w:t xml:space="preserve">10.CLASSIFICAÇÃO DO OBJETO</w:t>
            </w:r>
            <w:r w:rsidDel="00000000" w:rsidR="00000000" w:rsidRPr="00000000">
              <w:rPr>
                <w:rtl w:val="0"/>
              </w:rPr>
            </w:r>
          </w:p>
        </w:tc>
      </w:tr>
    </w:tbl>
    <w:p w:rsidR="00000000" w:rsidDel="00000000" w:rsidP="00000000" w:rsidRDefault="00000000" w:rsidRPr="00000000" w14:paraId="00000119">
      <w:pPr>
        <w:spacing w:after="120" w:before="120" w:line="240" w:lineRule="auto"/>
        <w:ind w:firstLine="0"/>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O objeto desta contratação são caracterizados como</w:t>
      </w:r>
      <w:r w:rsidDel="00000000" w:rsidR="00000000" w:rsidRPr="00000000">
        <w:rPr>
          <w:rFonts w:ascii="Calibri" w:cs="Calibri" w:eastAsia="Calibri" w:hAnsi="Calibri"/>
          <w:b w:val="1"/>
          <w:sz w:val="24"/>
          <w:szCs w:val="24"/>
          <w:rtl w:val="0"/>
        </w:rPr>
        <w:t xml:space="preserve">  (apenas uma opção deve ser selecionada)</w:t>
      </w:r>
    </w:p>
    <w:p w:rsidR="00000000" w:rsidDel="00000000" w:rsidP="00000000" w:rsidRDefault="00000000" w:rsidRPr="00000000" w14:paraId="0000011A">
      <w:pPr>
        <w:numPr>
          <w:ilvl w:val="0"/>
          <w:numId w:val="5"/>
        </w:numPr>
        <w:spacing w:after="0" w:afterAutospacing="0" w:before="120" w:line="240" w:lineRule="auto"/>
        <w:ind w:left="720" w:hanging="360"/>
        <w:rPr>
          <w:rFonts w:ascii="Calibri" w:cs="Calibri" w:eastAsia="Calibri" w:hAnsi="Calibri"/>
          <w:sz w:val="24"/>
          <w:szCs w:val="24"/>
        </w:rPr>
      </w:pPr>
      <w:r w:rsidDel="00000000" w:rsidR="00000000" w:rsidRPr="00000000">
        <w:rPr>
          <w:b w:val="1"/>
          <w:rtl w:val="0"/>
        </w:rPr>
        <w:t xml:space="preserve">Bens e </w:t>
      </w:r>
      <w:r w:rsidDel="00000000" w:rsidR="00000000" w:rsidRPr="00000000">
        <w:rPr>
          <w:rFonts w:ascii="Calibri" w:cs="Calibri" w:eastAsia="Calibri" w:hAnsi="Calibri"/>
          <w:b w:val="1"/>
          <w:sz w:val="24"/>
          <w:szCs w:val="24"/>
          <w:rtl w:val="0"/>
        </w:rPr>
        <w:t xml:space="preserve">Serviço(s) Comum(ns) </w:t>
      </w:r>
      <w:r w:rsidDel="00000000" w:rsidR="00000000" w:rsidRPr="00000000">
        <w:rPr>
          <w:rFonts w:ascii="Calibri" w:cs="Calibri" w:eastAsia="Calibri" w:hAnsi="Calibri"/>
          <w:sz w:val="24"/>
          <w:szCs w:val="24"/>
          <w:rtl w:val="0"/>
        </w:rPr>
        <w:t xml:space="preserve">(Art. 6º, inciso XIII, da Lei 14133/2021)</w:t>
      </w:r>
    </w:p>
    <w:p w:rsidR="00000000" w:rsidDel="00000000" w:rsidP="00000000" w:rsidRDefault="00000000" w:rsidRPr="00000000" w14:paraId="0000011B">
      <w:pPr>
        <w:numPr>
          <w:ilvl w:val="0"/>
          <w:numId w:val="5"/>
        </w:numPr>
        <w:spacing w:after="120" w:before="0" w:before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Serviço Comum(ns) de Engenharia </w:t>
      </w:r>
      <w:r w:rsidDel="00000000" w:rsidR="00000000" w:rsidRPr="00000000">
        <w:rPr>
          <w:rFonts w:ascii="Calibri" w:cs="Calibri" w:eastAsia="Calibri" w:hAnsi="Calibri"/>
          <w:sz w:val="24"/>
          <w:szCs w:val="24"/>
          <w:rtl w:val="0"/>
        </w:rPr>
        <w:t xml:space="preserve">(Art. 6º, inciso XXI, alínea “a”, da Lei 14133/2021)</w:t>
      </w:r>
    </w:p>
    <w:p w:rsidR="00000000" w:rsidDel="00000000" w:rsidP="00000000" w:rsidRDefault="00000000" w:rsidRPr="00000000" w14:paraId="0000011C">
      <w:pPr>
        <w:numPr>
          <w:ilvl w:val="0"/>
          <w:numId w:val="5"/>
        </w:numPr>
        <w:spacing w:after="120" w:before="120"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Serviços Técnicos Especializados de Natureza Predominantemente Intelectual:</w:t>
      </w:r>
    </w:p>
    <w:p w:rsidR="00000000" w:rsidDel="00000000" w:rsidP="00000000" w:rsidRDefault="00000000" w:rsidRPr="00000000" w14:paraId="0000011D">
      <w:pPr>
        <w:numPr>
          <w:ilvl w:val="0"/>
          <w:numId w:val="1"/>
        </w:numPr>
        <w:spacing w:after="0" w:afterAutospacing="0" w:before="12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estudos técnicos, planejamentos, projetos básicos e projetos executivos; </w:t>
      </w:r>
    </w:p>
    <w:p w:rsidR="00000000" w:rsidDel="00000000" w:rsidP="00000000" w:rsidRDefault="00000000" w:rsidRPr="00000000" w14:paraId="0000011E">
      <w:pPr>
        <w:numPr>
          <w:ilvl w:val="0"/>
          <w:numId w:val="1"/>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pareceres, perícias e avaliações em geral;</w:t>
      </w:r>
    </w:p>
    <w:p w:rsidR="00000000" w:rsidDel="00000000" w:rsidP="00000000" w:rsidRDefault="00000000" w:rsidRPr="00000000" w14:paraId="0000011F">
      <w:pPr>
        <w:numPr>
          <w:ilvl w:val="0"/>
          <w:numId w:val="1"/>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assessorias e consultorias técnicas e auditorias financeiras e tributárias; </w:t>
      </w:r>
    </w:p>
    <w:p w:rsidR="00000000" w:rsidDel="00000000" w:rsidP="00000000" w:rsidRDefault="00000000" w:rsidRPr="00000000" w14:paraId="00000120">
      <w:pPr>
        <w:numPr>
          <w:ilvl w:val="0"/>
          <w:numId w:val="1"/>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fiscalização, supervisão e gerenciamento de obras e serviços;</w:t>
      </w:r>
    </w:p>
    <w:p w:rsidR="00000000" w:rsidDel="00000000" w:rsidP="00000000" w:rsidRDefault="00000000" w:rsidRPr="00000000" w14:paraId="00000121">
      <w:pPr>
        <w:numPr>
          <w:ilvl w:val="0"/>
          <w:numId w:val="1"/>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patrocínio ou defesa de causas judiciais e administrativas; </w:t>
      </w:r>
    </w:p>
    <w:p w:rsidR="00000000" w:rsidDel="00000000" w:rsidP="00000000" w:rsidRDefault="00000000" w:rsidRPr="00000000" w14:paraId="00000122">
      <w:pPr>
        <w:numPr>
          <w:ilvl w:val="0"/>
          <w:numId w:val="1"/>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treinamento e aperfeiçoamento de pessoal; </w:t>
      </w:r>
    </w:p>
    <w:p w:rsidR="00000000" w:rsidDel="00000000" w:rsidP="00000000" w:rsidRDefault="00000000" w:rsidRPr="00000000" w14:paraId="00000123">
      <w:pPr>
        <w:numPr>
          <w:ilvl w:val="0"/>
          <w:numId w:val="1"/>
        </w:numPr>
        <w:spacing w:after="0" w:afterAutospacing="0" w:before="0" w:beforeAutospacing="0"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restauração de obras de arte e de bens de valor histórico;</w:t>
      </w:r>
    </w:p>
    <w:p w:rsidR="00000000" w:rsidDel="00000000" w:rsidP="00000000" w:rsidRDefault="00000000" w:rsidRPr="00000000" w14:paraId="00000124">
      <w:pPr>
        <w:numPr>
          <w:ilvl w:val="0"/>
          <w:numId w:val="1"/>
        </w:numPr>
        <w:spacing w:after="0" w:afterAutospacing="0" w:before="0" w:beforeAutospacing="0" w:line="240" w:lineRule="auto"/>
        <w:ind w:left="1440" w:hanging="360"/>
        <w:rPr>
          <w:rFonts w:ascii="Carlito" w:cs="Carlito" w:eastAsia="Carlito" w:hAnsi="Carlito"/>
          <w:sz w:val="24"/>
          <w:szCs w:val="24"/>
        </w:rPr>
      </w:pPr>
      <w:r w:rsidDel="00000000" w:rsidR="00000000" w:rsidRPr="00000000">
        <w:rPr>
          <w:rFonts w:ascii="Calibri" w:cs="Calibri" w:eastAsia="Calibri" w:hAnsi="Calibri"/>
          <w:sz w:val="24"/>
          <w:szCs w:val="24"/>
          <w:rtl w:val="0"/>
        </w:rPr>
        <w:t xml:space="preserve">controles de qualidade e tecnológico, análises, testes e ensaios de campo e laboratoriais, instrumentação e monitoramento de parâmetros específicos de obras e do meio ambiente e demais serviços de engenharia que se enquadrem nesta definição</w:t>
      </w:r>
      <w:r w:rsidDel="00000000" w:rsidR="00000000" w:rsidRPr="00000000">
        <w:rPr>
          <w:rFonts w:ascii="Carlito" w:cs="Carlito" w:eastAsia="Carlito" w:hAnsi="Carlito"/>
          <w:sz w:val="24"/>
          <w:szCs w:val="24"/>
          <w:rtl w:val="0"/>
        </w:rPr>
        <w:t xml:space="preserve">. </w:t>
      </w:r>
    </w:p>
    <w:p w:rsidR="00000000" w:rsidDel="00000000" w:rsidP="00000000" w:rsidRDefault="00000000" w:rsidRPr="00000000" w14:paraId="00000125">
      <w:pPr>
        <w:numPr>
          <w:ilvl w:val="0"/>
          <w:numId w:val="1"/>
        </w:numPr>
        <w:spacing w:after="120" w:before="0" w:beforeAutospacing="0" w:line="240" w:lineRule="auto"/>
        <w:ind w:left="708.6614173228347" w:hanging="360"/>
        <w:rPr>
          <w:rFonts w:ascii="Carlito" w:cs="Carlito" w:eastAsia="Carlito" w:hAnsi="Carlito"/>
          <w:sz w:val="24"/>
          <w:szCs w:val="24"/>
        </w:rPr>
      </w:pPr>
      <w:r w:rsidDel="00000000" w:rsidR="00000000" w:rsidRPr="00000000">
        <w:rPr>
          <w:b w:val="1"/>
          <w:sz w:val="24"/>
          <w:szCs w:val="24"/>
          <w:rtl w:val="0"/>
        </w:rPr>
        <w:t xml:space="preserve">Não são qualificados como itens de luxo,</w:t>
      </w:r>
      <w:r w:rsidDel="00000000" w:rsidR="00000000" w:rsidRPr="00000000">
        <w:rPr>
          <w:sz w:val="24"/>
          <w:szCs w:val="24"/>
          <w:rtl w:val="0"/>
        </w:rPr>
        <w:t xml:space="preserve"> consoante indicado no §1º do artigo 39 do Decreto 115/2023.</w:t>
      </w:r>
      <w:r w:rsidDel="00000000" w:rsidR="00000000" w:rsidRPr="00000000">
        <w:rPr>
          <w:rtl w:val="0"/>
        </w:rPr>
      </w:r>
    </w:p>
    <w:p w:rsidR="00000000" w:rsidDel="00000000" w:rsidP="00000000" w:rsidRDefault="00000000" w:rsidRPr="00000000" w14:paraId="00000126">
      <w:pPr>
        <w:spacing w:after="120" w:before="120" w:line="240" w:lineRule="auto"/>
        <w:ind w:firstLine="0"/>
        <w:rPr>
          <w:sz w:val="24"/>
          <w:szCs w:val="24"/>
        </w:rPr>
      </w:pPr>
      <w:r w:rsidDel="00000000" w:rsidR="00000000" w:rsidRPr="00000000">
        <w:rPr>
          <w:sz w:val="24"/>
          <w:szCs w:val="24"/>
          <w:rtl w:val="0"/>
        </w:rPr>
        <w:t xml:space="preserve">Sem prejuízo a classificação anterior, também podem ser enquadrados como (possível marcar mais de uma opção)</w:t>
      </w:r>
    </w:p>
    <w:p w:rsidR="00000000" w:rsidDel="00000000" w:rsidP="00000000" w:rsidRDefault="00000000" w:rsidRPr="00000000" w14:paraId="00000127">
      <w:pPr>
        <w:numPr>
          <w:ilvl w:val="0"/>
          <w:numId w:val="5"/>
        </w:numPr>
        <w:spacing w:after="0" w:afterAutospacing="0" w:before="120" w:line="240" w:lineRule="auto"/>
        <w:ind w:left="720" w:hanging="360"/>
        <w:rPr>
          <w:rFonts w:ascii="Carlito" w:cs="Carlito" w:eastAsia="Carlito" w:hAnsi="Carlito"/>
          <w:sz w:val="24"/>
          <w:szCs w:val="24"/>
        </w:rPr>
      </w:pPr>
      <w:r w:rsidDel="00000000" w:rsidR="00000000" w:rsidRPr="00000000">
        <w:rPr>
          <w:b w:val="1"/>
          <w:rtl w:val="0"/>
        </w:rPr>
        <w:t xml:space="preserve">Fornecimento de Bens/</w:t>
      </w:r>
      <w:r w:rsidDel="00000000" w:rsidR="00000000" w:rsidRPr="00000000">
        <w:rPr>
          <w:b w:val="1"/>
          <w:sz w:val="24"/>
          <w:szCs w:val="24"/>
          <w:rtl w:val="0"/>
        </w:rPr>
        <w:t xml:space="preserve">Serviços Não Contínuos ou Contratados por Escopo: </w:t>
      </w:r>
      <w:r w:rsidDel="00000000" w:rsidR="00000000" w:rsidRPr="00000000">
        <w:rPr>
          <w:sz w:val="24"/>
          <w:szCs w:val="24"/>
          <w:rtl w:val="0"/>
        </w:rPr>
        <w:t xml:space="preserve">aqueles que impõem ao contratado o dever de realizar a prestação de um serviço específico em período predeterminado (haverá uma conclusão, ainda que futura).</w:t>
      </w:r>
    </w:p>
    <w:p w:rsidR="00000000" w:rsidDel="00000000" w:rsidP="00000000" w:rsidRDefault="00000000" w:rsidRPr="00000000" w14:paraId="00000128">
      <w:pPr>
        <w:numPr>
          <w:ilvl w:val="0"/>
          <w:numId w:val="5"/>
        </w:numPr>
        <w:spacing w:after="0" w:afterAutospacing="0" w:before="0" w:beforeAutospacing="0" w:line="240" w:lineRule="auto"/>
        <w:ind w:left="720" w:hanging="360"/>
        <w:rPr>
          <w:rFonts w:ascii="Carlito" w:cs="Carlito" w:eastAsia="Carlito" w:hAnsi="Carlito"/>
          <w:sz w:val="24"/>
          <w:szCs w:val="24"/>
        </w:rPr>
      </w:pPr>
      <w:r w:rsidDel="00000000" w:rsidR="00000000" w:rsidRPr="00000000">
        <w:rPr>
          <w:b w:val="1"/>
          <w:rtl w:val="0"/>
        </w:rPr>
        <w:t xml:space="preserve">Fornecimento de Bens/</w:t>
      </w:r>
      <w:r w:rsidDel="00000000" w:rsidR="00000000" w:rsidRPr="00000000">
        <w:rPr>
          <w:b w:val="1"/>
          <w:sz w:val="24"/>
          <w:szCs w:val="24"/>
          <w:rtl w:val="0"/>
        </w:rPr>
        <w:t xml:space="preserve">Serviço(s) Contínuo(s):</w:t>
      </w:r>
      <w:r w:rsidDel="00000000" w:rsidR="00000000" w:rsidRPr="00000000">
        <w:rPr>
          <w:sz w:val="24"/>
          <w:szCs w:val="24"/>
          <w:rtl w:val="0"/>
        </w:rPr>
        <w:t xml:space="preserve"> Serviços contratados e compras realizadas pela Administração Pública para a manutenção da atividade administrativa, decorrentes de necessidades permanentes ou prolongadas que se renovam. </w:t>
      </w:r>
    </w:p>
    <w:p w:rsidR="00000000" w:rsidDel="00000000" w:rsidP="00000000" w:rsidRDefault="00000000" w:rsidRPr="00000000" w14:paraId="00000129">
      <w:pPr>
        <w:numPr>
          <w:ilvl w:val="0"/>
          <w:numId w:val="5"/>
        </w:numPr>
        <w:spacing w:after="0" w:afterAutospacing="0" w:before="0" w:beforeAutospacing="0" w:line="240" w:lineRule="auto"/>
        <w:ind w:left="720" w:hanging="360"/>
        <w:rPr>
          <w:rFonts w:ascii="Carlito" w:cs="Carlito" w:eastAsia="Carlito" w:hAnsi="Carlito"/>
          <w:sz w:val="24"/>
          <w:szCs w:val="24"/>
        </w:rPr>
      </w:pPr>
      <w:r w:rsidDel="00000000" w:rsidR="00000000" w:rsidRPr="00000000">
        <w:rPr>
          <w:b w:val="1"/>
          <w:sz w:val="24"/>
          <w:szCs w:val="24"/>
          <w:rtl w:val="0"/>
        </w:rPr>
        <w:t xml:space="preserve">Serviço(s) Contínuo(s) com Regime de Dedicação Exclusiva de Mão de Obra (DEMO).</w:t>
      </w:r>
      <w:r w:rsidDel="00000000" w:rsidR="00000000" w:rsidRPr="00000000">
        <w:rPr>
          <w:sz w:val="24"/>
          <w:szCs w:val="24"/>
          <w:rtl w:val="0"/>
        </w:rPr>
        <w:t xml:space="preserve"> Aqueles cujo modelo de execução contratual exige, entre outros requisitos, que:</w:t>
      </w:r>
    </w:p>
    <w:p w:rsidR="00000000" w:rsidDel="00000000" w:rsidP="00000000" w:rsidRDefault="00000000" w:rsidRPr="00000000" w14:paraId="0000012A">
      <w:pPr>
        <w:numPr>
          <w:ilvl w:val="0"/>
          <w:numId w:val="10"/>
        </w:numPr>
        <w:spacing w:after="0" w:afterAutospacing="0" w:before="0" w:beforeAutospacing="0" w:line="240" w:lineRule="auto"/>
        <w:ind w:left="2160" w:hanging="360"/>
        <w:rPr>
          <w:sz w:val="24"/>
          <w:szCs w:val="24"/>
        </w:rPr>
      </w:pPr>
      <w:r w:rsidDel="00000000" w:rsidR="00000000" w:rsidRPr="00000000">
        <w:rPr>
          <w:sz w:val="24"/>
          <w:szCs w:val="24"/>
          <w:rtl w:val="0"/>
        </w:rPr>
        <w:t xml:space="preserve"> os empregados do contratado fiquem à disposição nas dependências do contratante para a prestação dos serviços; </w:t>
      </w:r>
    </w:p>
    <w:p w:rsidR="00000000" w:rsidDel="00000000" w:rsidP="00000000" w:rsidRDefault="00000000" w:rsidRPr="00000000" w14:paraId="0000012B">
      <w:pPr>
        <w:numPr>
          <w:ilvl w:val="0"/>
          <w:numId w:val="10"/>
        </w:numPr>
        <w:spacing w:after="0" w:afterAutospacing="0" w:before="0" w:beforeAutospacing="0" w:line="240" w:lineRule="auto"/>
        <w:ind w:left="2160" w:hanging="360"/>
        <w:rPr>
          <w:sz w:val="24"/>
          <w:szCs w:val="24"/>
        </w:rPr>
      </w:pPr>
      <w:r w:rsidDel="00000000" w:rsidR="00000000" w:rsidRPr="00000000">
        <w:rPr>
          <w:sz w:val="24"/>
          <w:szCs w:val="24"/>
          <w:rtl w:val="0"/>
        </w:rPr>
        <w:t xml:space="preserve">o contratado não compartilhe os recursos humanos e materiais disponíveis de uma contratação para execução simultânea de outros contratos;</w:t>
      </w:r>
    </w:p>
    <w:p w:rsidR="00000000" w:rsidDel="00000000" w:rsidP="00000000" w:rsidRDefault="00000000" w:rsidRPr="00000000" w14:paraId="0000012C">
      <w:pPr>
        <w:numPr>
          <w:ilvl w:val="0"/>
          <w:numId w:val="10"/>
        </w:numPr>
        <w:spacing w:after="120" w:before="0" w:beforeAutospacing="0" w:line="240" w:lineRule="auto"/>
        <w:ind w:left="2160" w:hanging="360"/>
        <w:rPr>
          <w:sz w:val="24"/>
          <w:szCs w:val="24"/>
        </w:rPr>
      </w:pPr>
      <w:r w:rsidDel="00000000" w:rsidR="00000000" w:rsidRPr="00000000">
        <w:rPr>
          <w:sz w:val="24"/>
          <w:szCs w:val="24"/>
          <w:rtl w:val="0"/>
        </w:rPr>
        <w:t xml:space="preserve">o contratado possibilite a fiscalização pelo contratante quanto à distribuição, controle e supervisão dos recursos humanos alocados aos seus contratos. </w:t>
      </w:r>
    </w:p>
    <w:p w:rsidR="00000000" w:rsidDel="00000000" w:rsidP="00000000" w:rsidRDefault="00000000" w:rsidRPr="00000000" w14:paraId="0000012D">
      <w:pPr>
        <w:spacing w:after="120" w:before="120" w:line="240" w:lineRule="auto"/>
        <w:ind w:left="0" w:firstLine="0"/>
        <w:rPr/>
      </w:pPr>
      <w:r w:rsidDel="00000000" w:rsidR="00000000" w:rsidRPr="00000000">
        <w:rPr>
          <w:rtl w:val="0"/>
        </w:rPr>
        <w:t xml:space="preserve">Justifica-se a necessidade de Fornecimento Continuo/Prestação de Serviço continuada em razão de</w:t>
      </w:r>
    </w:p>
    <w:p w:rsidR="00000000" w:rsidDel="00000000" w:rsidP="00000000" w:rsidRDefault="00000000" w:rsidRPr="00000000" w14:paraId="0000012E">
      <w:pPr>
        <w:spacing w:after="120" w:before="120" w:line="240" w:lineRule="auto"/>
        <w:ind w:left="0" w:firstLine="0"/>
        <w:rPr/>
      </w:pPr>
      <w:r w:rsidDel="00000000" w:rsidR="00000000" w:rsidRPr="00000000">
        <w:rPr>
          <w:rtl w:val="0"/>
        </w:rPr>
      </w:r>
    </w:p>
    <w:p w:rsidR="00000000" w:rsidDel="00000000" w:rsidP="00000000" w:rsidRDefault="00000000" w:rsidRPr="00000000" w14:paraId="0000012F">
      <w:pPr>
        <w:spacing w:after="120" w:before="120" w:line="276" w:lineRule="auto"/>
        <w:ind w:left="1440" w:firstLine="0"/>
        <w:rPr>
          <w:color w:val="ff0000"/>
        </w:rPr>
      </w:pPr>
      <w:r w:rsidDel="00000000" w:rsidR="00000000" w:rsidRPr="00000000">
        <w:rPr>
          <w:rtl w:val="0"/>
        </w:rPr>
      </w:r>
    </w:p>
    <w:tbl>
      <w:tblPr>
        <w:tblStyle w:val="Table76"/>
        <w:tblW w:w="7589.0" w:type="dxa"/>
        <w:jc w:val="left"/>
        <w:tblInd w:w="14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89"/>
        <w:tblGridChange w:id="0">
          <w:tblGrid>
            <w:gridCol w:w="758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after="0" w:before="0" w:line="240" w:lineRule="auto"/>
              <w:jc w:val="left"/>
              <w:rPr>
                <w:color w:val="ff0000"/>
              </w:rPr>
            </w:pPr>
            <w:r w:rsidDel="00000000" w:rsidR="00000000" w:rsidRPr="00000000">
              <w:rPr>
                <w:rtl w:val="0"/>
              </w:rPr>
            </w:r>
          </w:p>
        </w:tc>
      </w:tr>
    </w:tbl>
    <w:p w:rsidR="00000000" w:rsidDel="00000000" w:rsidP="00000000" w:rsidRDefault="00000000" w:rsidRPr="00000000" w14:paraId="00000131">
      <w:pPr>
        <w:spacing w:after="120" w:before="120" w:line="276" w:lineRule="auto"/>
        <w:ind w:left="0" w:firstLine="0"/>
        <w:rPr>
          <w:color w:val="ff0000"/>
        </w:rPr>
      </w:pPr>
      <w:r w:rsidDel="00000000" w:rsidR="00000000" w:rsidRPr="00000000">
        <w:rPr>
          <w:rtl w:val="0"/>
        </w:rPr>
      </w:r>
    </w:p>
    <w:p w:rsidR="00000000" w:rsidDel="00000000" w:rsidP="00000000" w:rsidRDefault="00000000" w:rsidRPr="00000000" w14:paraId="00000132">
      <w:pPr>
        <w:spacing w:after="120" w:before="120" w:line="276" w:lineRule="auto"/>
        <w:ind w:left="0" w:firstLine="0"/>
        <w:rPr/>
      </w:pPr>
      <w:r w:rsidDel="00000000" w:rsidR="00000000" w:rsidRPr="00000000">
        <w:rPr>
          <w:rtl w:val="0"/>
        </w:rPr>
        <w:t xml:space="preserve">Neste caso, atesta-se ser mais vantajosa a vigência plurianual.</w:t>
      </w:r>
    </w:p>
    <w:p w:rsidR="00000000" w:rsidDel="00000000" w:rsidP="00000000" w:rsidRDefault="00000000" w:rsidRPr="00000000" w14:paraId="00000133">
      <w:pPr>
        <w:spacing w:after="120" w:before="120" w:line="240" w:lineRule="auto"/>
        <w:ind w:left="0" w:firstLine="0"/>
        <w:rPr/>
      </w:pPr>
      <w:r w:rsidDel="00000000" w:rsidR="00000000" w:rsidRPr="00000000">
        <w:rPr>
          <w:rtl w:val="0"/>
        </w:rPr>
      </w:r>
    </w:p>
    <w:tbl>
      <w:tblPr>
        <w:tblStyle w:val="Table77"/>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34">
            <w:pPr>
              <w:pStyle w:val="Heading2"/>
              <w:keepNext w:val="0"/>
              <w:keepLines w:val="0"/>
              <w:spacing w:after="80" w:before="0" w:lineRule="auto"/>
              <w:rPr>
                <w:i w:val="0"/>
              </w:rPr>
            </w:pPr>
            <w:bookmarkStart w:colFirst="0" w:colLast="0" w:name="_r3cun9lgvn8w" w:id="75"/>
            <w:bookmarkEnd w:id="75"/>
            <w:r w:rsidDel="00000000" w:rsidR="00000000" w:rsidRPr="00000000">
              <w:rPr>
                <w:i w:val="0"/>
                <w:rtl w:val="0"/>
              </w:rPr>
              <w:t xml:space="preserve">11.FORMA DE CONTRATAÇÃO</w:t>
            </w:r>
          </w:p>
          <w:p w:rsidR="00000000" w:rsidDel="00000000" w:rsidP="00000000" w:rsidRDefault="00000000" w:rsidRPr="00000000" w14:paraId="00000135">
            <w:pPr>
              <w:pStyle w:val="Heading2"/>
              <w:keepNext w:val="0"/>
              <w:keepLines w:val="0"/>
              <w:spacing w:after="80" w:before="0" w:lineRule="auto"/>
              <w:rPr>
                <w:rFonts w:ascii="Arial" w:cs="Arial" w:eastAsia="Arial" w:hAnsi="Arial"/>
                <w:b w:val="1"/>
                <w:sz w:val="28"/>
                <w:szCs w:val="28"/>
              </w:rPr>
            </w:pPr>
            <w:bookmarkStart w:colFirst="0" w:colLast="0" w:name="_9vpisw7153r3" w:id="76"/>
            <w:bookmarkEnd w:id="76"/>
            <w:r w:rsidDel="00000000" w:rsidR="00000000" w:rsidRPr="00000000">
              <w:rPr>
                <w:i w:val="0"/>
                <w:sz w:val="26"/>
                <w:szCs w:val="26"/>
                <w:rtl w:val="0"/>
              </w:rPr>
              <w:t xml:space="preserve">Modalidade de Licitação, Procedimento e Critérios de Julgamento</w:t>
            </w:r>
            <w:r w:rsidDel="00000000" w:rsidR="00000000" w:rsidRPr="00000000">
              <w:rPr>
                <w:rtl w:val="0"/>
              </w:rPr>
            </w:r>
          </w:p>
        </w:tc>
      </w:tr>
    </w:tbl>
    <w:p w:rsidR="00000000" w:rsidDel="00000000" w:rsidP="00000000" w:rsidRDefault="00000000" w:rsidRPr="00000000" w14:paraId="00000136">
      <w:pPr>
        <w:spacing w:after="240" w:before="240" w:lineRule="auto"/>
        <w:ind w:left="0" w:firstLine="0"/>
        <w:jc w:val="left"/>
        <w:rPr/>
      </w:pPr>
      <w:r w:rsidDel="00000000" w:rsidR="00000000" w:rsidRPr="00000000">
        <w:rPr>
          <w:b w:val="1"/>
          <w:rtl w:val="0"/>
        </w:rPr>
        <w:t xml:space="preserve">A</w:t>
      </w:r>
      <w:r w:rsidDel="00000000" w:rsidR="00000000" w:rsidRPr="00000000">
        <w:rPr>
          <w:b w:val="1"/>
          <w:rtl w:val="0"/>
        </w:rPr>
        <w:t xml:space="preserve"> modalidade licitatória a ser adotada será:</w:t>
      </w:r>
      <w:r w:rsidDel="00000000" w:rsidR="00000000" w:rsidRPr="00000000">
        <w:rPr>
          <w:rtl w:val="0"/>
        </w:rPr>
      </w:r>
    </w:p>
    <w:p w:rsidR="00000000" w:rsidDel="00000000" w:rsidP="00000000" w:rsidRDefault="00000000" w:rsidRPr="00000000" w14:paraId="00000137">
      <w:pPr>
        <w:numPr>
          <w:ilvl w:val="0"/>
          <w:numId w:val="8"/>
        </w:numPr>
        <w:spacing w:after="0" w:before="0" w:lineRule="auto"/>
        <w:ind w:left="1440" w:hanging="360"/>
        <w:jc w:val="left"/>
        <w:rPr>
          <w:u w:val="none"/>
        </w:rPr>
      </w:pPr>
      <w:r w:rsidDel="00000000" w:rsidR="00000000" w:rsidRPr="00000000">
        <w:rPr>
          <w:rtl w:val="0"/>
        </w:rPr>
        <w:t xml:space="preserve"> Pregão;</w:t>
      </w:r>
    </w:p>
    <w:p w:rsidR="00000000" w:rsidDel="00000000" w:rsidP="00000000" w:rsidRDefault="00000000" w:rsidRPr="00000000" w14:paraId="00000138">
      <w:pPr>
        <w:numPr>
          <w:ilvl w:val="0"/>
          <w:numId w:val="8"/>
        </w:numPr>
        <w:spacing w:after="0" w:before="0" w:lineRule="auto"/>
        <w:ind w:left="1440" w:hanging="360"/>
        <w:jc w:val="left"/>
        <w:rPr>
          <w:u w:val="none"/>
        </w:rPr>
      </w:pPr>
      <w:r w:rsidDel="00000000" w:rsidR="00000000" w:rsidRPr="00000000">
        <w:rPr>
          <w:rtl w:val="0"/>
        </w:rPr>
        <w:t xml:space="preserve">Concorrência;</w:t>
      </w:r>
    </w:p>
    <w:p w:rsidR="00000000" w:rsidDel="00000000" w:rsidP="00000000" w:rsidRDefault="00000000" w:rsidRPr="00000000" w14:paraId="00000139">
      <w:pPr>
        <w:numPr>
          <w:ilvl w:val="0"/>
          <w:numId w:val="8"/>
        </w:numPr>
        <w:spacing w:after="0" w:before="0" w:lineRule="auto"/>
        <w:ind w:left="1440" w:hanging="360"/>
        <w:jc w:val="left"/>
        <w:rPr>
          <w:u w:val="none"/>
        </w:rPr>
      </w:pPr>
      <w:r w:rsidDel="00000000" w:rsidR="00000000" w:rsidRPr="00000000">
        <w:rPr>
          <w:rtl w:val="0"/>
        </w:rPr>
        <w:t xml:space="preserve">Concurso;</w:t>
      </w:r>
    </w:p>
    <w:p w:rsidR="00000000" w:rsidDel="00000000" w:rsidP="00000000" w:rsidRDefault="00000000" w:rsidRPr="00000000" w14:paraId="0000013A">
      <w:pPr>
        <w:numPr>
          <w:ilvl w:val="0"/>
          <w:numId w:val="8"/>
        </w:numPr>
        <w:spacing w:after="0" w:before="0" w:lineRule="auto"/>
        <w:ind w:left="1440" w:hanging="360"/>
        <w:jc w:val="left"/>
        <w:rPr>
          <w:u w:val="none"/>
        </w:rPr>
      </w:pPr>
      <w:r w:rsidDel="00000000" w:rsidR="00000000" w:rsidRPr="00000000">
        <w:rPr>
          <w:rtl w:val="0"/>
        </w:rPr>
        <w:t xml:space="preserve">Leilão;</w:t>
      </w:r>
    </w:p>
    <w:p w:rsidR="00000000" w:rsidDel="00000000" w:rsidP="00000000" w:rsidRDefault="00000000" w:rsidRPr="00000000" w14:paraId="0000013B">
      <w:pPr>
        <w:numPr>
          <w:ilvl w:val="0"/>
          <w:numId w:val="8"/>
        </w:numPr>
        <w:spacing w:after="0" w:before="0" w:lineRule="auto"/>
        <w:ind w:left="1440" w:hanging="360"/>
        <w:jc w:val="left"/>
        <w:rPr>
          <w:u w:val="none"/>
        </w:rPr>
      </w:pPr>
      <w:r w:rsidDel="00000000" w:rsidR="00000000" w:rsidRPr="00000000">
        <w:rPr>
          <w:rtl w:val="0"/>
        </w:rPr>
        <w:t xml:space="preserve">Diálogo Competitivo.</w:t>
      </w:r>
    </w:p>
    <w:p w:rsidR="00000000" w:rsidDel="00000000" w:rsidP="00000000" w:rsidRDefault="00000000" w:rsidRPr="00000000" w14:paraId="0000013C">
      <w:pPr>
        <w:numPr>
          <w:ilvl w:val="0"/>
          <w:numId w:val="8"/>
        </w:numPr>
        <w:spacing w:after="0" w:before="0" w:lineRule="auto"/>
        <w:ind w:left="1440" w:hanging="360"/>
        <w:jc w:val="left"/>
        <w:rPr>
          <w:u w:val="none"/>
        </w:rPr>
      </w:pPr>
      <w:r w:rsidDel="00000000" w:rsidR="00000000" w:rsidRPr="00000000">
        <w:rPr>
          <w:rtl w:val="0"/>
        </w:rPr>
        <w:t xml:space="preserve">Chamamento Público/Credenciamento</w:t>
      </w:r>
    </w:p>
    <w:p w:rsidR="00000000" w:rsidDel="00000000" w:rsidP="00000000" w:rsidRDefault="00000000" w:rsidRPr="00000000" w14:paraId="0000013D">
      <w:pPr>
        <w:numPr>
          <w:ilvl w:val="0"/>
          <w:numId w:val="8"/>
        </w:numPr>
        <w:spacing w:after="0" w:afterAutospacing="0" w:before="0" w:lineRule="auto"/>
        <w:ind w:left="1440" w:hanging="360"/>
        <w:jc w:val="left"/>
        <w:rPr>
          <w:u w:val="none"/>
        </w:rPr>
      </w:pPr>
      <w:r w:rsidDel="00000000" w:rsidR="00000000" w:rsidRPr="00000000">
        <w:rPr>
          <w:rtl w:val="0"/>
        </w:rPr>
        <w:t xml:space="preserve">Dispensa de licitação (exceto dispensa  valor)</w:t>
      </w:r>
    </w:p>
    <w:p w:rsidR="00000000" w:rsidDel="00000000" w:rsidP="00000000" w:rsidRDefault="00000000" w:rsidRPr="00000000" w14:paraId="0000013E">
      <w:pPr>
        <w:numPr>
          <w:ilvl w:val="0"/>
          <w:numId w:val="8"/>
        </w:numPr>
        <w:spacing w:after="0" w:afterAutospacing="0" w:before="0" w:beforeAutospacing="0"/>
        <w:ind w:left="1440" w:hanging="360"/>
        <w:rPr/>
      </w:pPr>
      <w:r w:rsidDel="00000000" w:rsidR="00000000" w:rsidRPr="00000000">
        <w:rPr>
          <w:rtl w:val="0"/>
        </w:rPr>
        <w:t xml:space="preserve">Dispensa de Licitação Eletrônica com Disputa de Preços.</w:t>
      </w:r>
    </w:p>
    <w:p w:rsidR="00000000" w:rsidDel="00000000" w:rsidP="00000000" w:rsidRDefault="00000000" w:rsidRPr="00000000" w14:paraId="0000013F">
      <w:pPr>
        <w:numPr>
          <w:ilvl w:val="0"/>
          <w:numId w:val="8"/>
        </w:numPr>
        <w:spacing w:after="0" w:afterAutospacing="0" w:before="0" w:beforeAutospacing="0"/>
        <w:ind w:left="1440" w:hanging="360"/>
        <w:rPr/>
      </w:pPr>
      <w:r w:rsidDel="00000000" w:rsidR="00000000" w:rsidRPr="00000000">
        <w:rPr>
          <w:rtl w:val="0"/>
        </w:rPr>
        <w:t xml:space="preserve">Dispensa de Licitação sem Disputa de Preços</w:t>
      </w:r>
    </w:p>
    <w:p w:rsidR="00000000" w:rsidDel="00000000" w:rsidP="00000000" w:rsidRDefault="00000000" w:rsidRPr="00000000" w14:paraId="00000140">
      <w:pPr>
        <w:numPr>
          <w:ilvl w:val="0"/>
          <w:numId w:val="8"/>
        </w:numPr>
        <w:spacing w:after="0" w:before="0" w:lineRule="auto"/>
        <w:ind w:left="1440" w:hanging="360"/>
        <w:jc w:val="left"/>
        <w:rPr>
          <w:u w:val="none"/>
        </w:rPr>
      </w:pPr>
      <w:r w:rsidDel="00000000" w:rsidR="00000000" w:rsidRPr="00000000">
        <w:rPr>
          <w:rtl w:val="0"/>
        </w:rPr>
        <w:t xml:space="preserve">Inexigibilidade</w:t>
      </w:r>
    </w:p>
    <w:p w:rsidR="00000000" w:rsidDel="00000000" w:rsidP="00000000" w:rsidRDefault="00000000" w:rsidRPr="00000000" w14:paraId="00000141">
      <w:pPr>
        <w:spacing w:after="240" w:before="240" w:lineRule="auto"/>
        <w:ind w:left="0" w:firstLine="0"/>
        <w:jc w:val="left"/>
        <w:rPr/>
      </w:pPr>
      <w:r w:rsidDel="00000000" w:rsidR="00000000" w:rsidRPr="00000000">
        <w:rPr>
          <w:rtl w:val="0"/>
        </w:rPr>
        <w:t xml:space="preserve">Justifique com base na legislação.</w:t>
      </w:r>
    </w:p>
    <w:tbl>
      <w:tblPr>
        <w:tblStyle w:val="Table78"/>
        <w:tblW w:w="906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43">
      <w:pPr>
        <w:spacing w:after="240" w:before="240" w:lineRule="auto"/>
        <w:ind w:left="0" w:firstLine="0"/>
        <w:jc w:val="left"/>
        <w:rPr>
          <w:b w:val="1"/>
        </w:rPr>
      </w:pPr>
      <w:r w:rsidDel="00000000" w:rsidR="00000000" w:rsidRPr="00000000">
        <w:rPr>
          <w:b w:val="1"/>
          <w:rtl w:val="0"/>
        </w:rPr>
        <w:t xml:space="preserve">Critério de Julgamento</w:t>
      </w:r>
    </w:p>
    <w:p w:rsidR="00000000" w:rsidDel="00000000" w:rsidP="00000000" w:rsidRDefault="00000000" w:rsidRPr="00000000" w14:paraId="00000144">
      <w:pPr>
        <w:numPr>
          <w:ilvl w:val="0"/>
          <w:numId w:val="6"/>
        </w:numPr>
        <w:spacing w:after="0" w:afterAutospacing="0" w:before="240" w:lineRule="auto"/>
        <w:ind w:left="1440" w:hanging="360"/>
        <w:jc w:val="left"/>
      </w:pPr>
      <w:r w:rsidDel="00000000" w:rsidR="00000000" w:rsidRPr="00000000">
        <w:rPr>
          <w:rtl w:val="0"/>
        </w:rPr>
        <w:t xml:space="preserve">menor preço;</w:t>
      </w:r>
    </w:p>
    <w:p w:rsidR="00000000" w:rsidDel="00000000" w:rsidP="00000000" w:rsidRDefault="00000000" w:rsidRPr="00000000" w14:paraId="00000145">
      <w:pPr>
        <w:numPr>
          <w:ilvl w:val="0"/>
          <w:numId w:val="6"/>
        </w:numPr>
        <w:spacing w:after="0" w:afterAutospacing="0" w:before="0" w:beforeAutospacing="0" w:lineRule="auto"/>
        <w:ind w:left="1440" w:hanging="360"/>
        <w:jc w:val="left"/>
      </w:pPr>
      <w:r w:rsidDel="00000000" w:rsidR="00000000" w:rsidRPr="00000000">
        <w:rPr>
          <w:rtl w:val="0"/>
        </w:rPr>
        <w:t xml:space="preserve">maior desconto;</w:t>
      </w:r>
    </w:p>
    <w:p w:rsidR="00000000" w:rsidDel="00000000" w:rsidP="00000000" w:rsidRDefault="00000000" w:rsidRPr="00000000" w14:paraId="00000146">
      <w:pPr>
        <w:numPr>
          <w:ilvl w:val="0"/>
          <w:numId w:val="6"/>
        </w:numPr>
        <w:spacing w:after="0" w:afterAutospacing="0" w:before="0" w:beforeAutospacing="0" w:lineRule="auto"/>
        <w:ind w:left="1440" w:hanging="360"/>
        <w:jc w:val="left"/>
      </w:pPr>
      <w:r w:rsidDel="00000000" w:rsidR="00000000" w:rsidRPr="00000000">
        <w:rPr>
          <w:rtl w:val="0"/>
        </w:rPr>
        <w:t xml:space="preserve">melhor técnica ou conteúdo artístico;</w:t>
      </w:r>
    </w:p>
    <w:p w:rsidR="00000000" w:rsidDel="00000000" w:rsidP="00000000" w:rsidRDefault="00000000" w:rsidRPr="00000000" w14:paraId="00000147">
      <w:pPr>
        <w:numPr>
          <w:ilvl w:val="0"/>
          <w:numId w:val="6"/>
        </w:numPr>
        <w:spacing w:after="0" w:afterAutospacing="0" w:before="0" w:beforeAutospacing="0" w:lineRule="auto"/>
        <w:ind w:left="1440" w:hanging="360"/>
        <w:jc w:val="left"/>
      </w:pPr>
      <w:r w:rsidDel="00000000" w:rsidR="00000000" w:rsidRPr="00000000">
        <w:rPr>
          <w:rtl w:val="0"/>
        </w:rPr>
        <w:t xml:space="preserve">técnica e preço;</w:t>
      </w:r>
    </w:p>
    <w:p w:rsidR="00000000" w:rsidDel="00000000" w:rsidP="00000000" w:rsidRDefault="00000000" w:rsidRPr="00000000" w14:paraId="00000148">
      <w:pPr>
        <w:numPr>
          <w:ilvl w:val="0"/>
          <w:numId w:val="6"/>
        </w:numPr>
        <w:spacing w:after="0" w:afterAutospacing="0" w:before="0" w:beforeAutospacing="0" w:lineRule="auto"/>
        <w:ind w:left="1440" w:hanging="360"/>
        <w:jc w:val="left"/>
      </w:pPr>
      <w:r w:rsidDel="00000000" w:rsidR="00000000" w:rsidRPr="00000000">
        <w:rPr>
          <w:rtl w:val="0"/>
        </w:rPr>
        <w:t xml:space="preserve">maior lance;</w:t>
      </w:r>
    </w:p>
    <w:p w:rsidR="00000000" w:rsidDel="00000000" w:rsidP="00000000" w:rsidRDefault="00000000" w:rsidRPr="00000000" w14:paraId="00000149">
      <w:pPr>
        <w:numPr>
          <w:ilvl w:val="0"/>
          <w:numId w:val="6"/>
        </w:numPr>
        <w:spacing w:after="240" w:before="0" w:beforeAutospacing="0" w:lineRule="auto"/>
        <w:ind w:left="1440" w:hanging="360"/>
        <w:jc w:val="left"/>
      </w:pPr>
      <w:r w:rsidDel="00000000" w:rsidR="00000000" w:rsidRPr="00000000">
        <w:rPr>
          <w:rtl w:val="0"/>
        </w:rPr>
        <w:t xml:space="preserve">maior retorno econômico.</w:t>
      </w:r>
    </w:p>
    <w:p w:rsidR="00000000" w:rsidDel="00000000" w:rsidP="00000000" w:rsidRDefault="00000000" w:rsidRPr="00000000" w14:paraId="0000014A">
      <w:pPr>
        <w:spacing w:after="240" w:before="240" w:lineRule="auto"/>
        <w:ind w:left="0" w:firstLine="0"/>
        <w:jc w:val="left"/>
        <w:rPr/>
      </w:pPr>
      <w:r w:rsidDel="00000000" w:rsidR="00000000" w:rsidRPr="00000000">
        <w:rPr>
          <w:b w:val="1"/>
          <w:rtl w:val="0"/>
        </w:rPr>
        <w:t xml:space="preserve">Explique o critério de julgamento.</w:t>
      </w:r>
      <w:r w:rsidDel="00000000" w:rsidR="00000000" w:rsidRPr="00000000">
        <w:rPr>
          <w:rtl w:val="0"/>
        </w:rPr>
        <w:t xml:space="preserve"> Menor preço, técnica e preço? O que faz essa opção ser a mais vantajosa?</w:t>
        <w:br w:type="textWrapping"/>
      </w:r>
    </w:p>
    <w:tbl>
      <w:tblPr>
        <w:tblStyle w:val="Table79"/>
        <w:tblW w:w="9060.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60"/>
        <w:tblGridChange w:id="0">
          <w:tblGrid>
            <w:gridCol w:w="90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after="0" w:before="0" w:line="240" w:lineRule="auto"/>
              <w:jc w:val="left"/>
              <w:rPr/>
            </w:pPr>
            <w:r w:rsidDel="00000000" w:rsidR="00000000" w:rsidRPr="00000000">
              <w:rPr>
                <w:rtl w:val="0"/>
              </w:rPr>
            </w:r>
          </w:p>
        </w:tc>
      </w:tr>
    </w:tbl>
    <w:p w:rsidR="00000000" w:rsidDel="00000000" w:rsidP="00000000" w:rsidRDefault="00000000" w:rsidRPr="00000000" w14:paraId="0000014C">
      <w:pPr>
        <w:spacing w:after="0" w:before="0" w:line="240" w:lineRule="auto"/>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Ajustes no Procedimento? </w:t>
      </w:r>
    </w:p>
    <w:p w:rsidR="00000000" w:rsidDel="00000000" w:rsidP="00000000" w:rsidRDefault="00000000" w:rsidRPr="00000000" w14:paraId="0000014E">
      <w:pPr>
        <w:numPr>
          <w:ilvl w:val="0"/>
          <w:numId w:val="9"/>
        </w:numPr>
        <w:spacing w:after="0" w:afterAutospacing="0"/>
        <w:ind w:left="720" w:hanging="360"/>
        <w:rPr>
          <w:b w:val="1"/>
          <w:u w:val="none"/>
        </w:rPr>
      </w:pPr>
      <w:r w:rsidDel="00000000" w:rsidR="00000000" w:rsidRPr="00000000">
        <w:rPr>
          <w:b w:val="1"/>
          <w:rtl w:val="0"/>
        </w:rPr>
        <w:t xml:space="preserve">Não houve ajuste </w:t>
      </w:r>
    </w:p>
    <w:p w:rsidR="00000000" w:rsidDel="00000000" w:rsidP="00000000" w:rsidRDefault="00000000" w:rsidRPr="00000000" w14:paraId="0000014F">
      <w:pPr>
        <w:numPr>
          <w:ilvl w:val="0"/>
          <w:numId w:val="9"/>
        </w:numPr>
        <w:spacing w:after="0" w:afterAutospacing="0" w:before="0" w:beforeAutospacing="0"/>
        <w:ind w:left="720" w:hanging="360"/>
        <w:rPr>
          <w:u w:val="none"/>
        </w:rPr>
      </w:pPr>
      <w:r w:rsidDel="00000000" w:rsidR="00000000" w:rsidRPr="00000000">
        <w:rPr>
          <w:rtl w:val="0"/>
        </w:rPr>
        <w:t xml:space="preserve">Sim, houve:</w:t>
      </w:r>
      <w:r w:rsidDel="00000000" w:rsidR="00000000" w:rsidRPr="00000000">
        <w:rPr>
          <w:rtl w:val="0"/>
        </w:rPr>
      </w:r>
    </w:p>
    <w:p w:rsidR="00000000" w:rsidDel="00000000" w:rsidP="00000000" w:rsidRDefault="00000000" w:rsidRPr="00000000" w14:paraId="00000150">
      <w:pPr>
        <w:numPr>
          <w:ilvl w:val="3"/>
          <w:numId w:val="9"/>
        </w:numPr>
        <w:spacing w:after="0" w:afterAutospacing="0" w:before="0" w:beforeAutospacing="0"/>
        <w:ind w:left="2880" w:hanging="360"/>
        <w:rPr>
          <w:b w:val="1"/>
          <w:u w:val="none"/>
        </w:rPr>
      </w:pPr>
      <w:r w:rsidDel="00000000" w:rsidR="00000000" w:rsidRPr="00000000">
        <w:rPr>
          <w:b w:val="1"/>
          <w:rtl w:val="0"/>
        </w:rPr>
        <w:t xml:space="preserve">SRP </w:t>
      </w:r>
    </w:p>
    <w:p w:rsidR="00000000" w:rsidDel="00000000" w:rsidP="00000000" w:rsidRDefault="00000000" w:rsidRPr="00000000" w14:paraId="00000151">
      <w:pPr>
        <w:numPr>
          <w:ilvl w:val="4"/>
          <w:numId w:val="9"/>
        </w:numPr>
        <w:spacing w:after="0" w:afterAutospacing="0" w:before="0" w:beforeAutospacing="0"/>
        <w:ind w:left="3600" w:hanging="360"/>
        <w:rPr>
          <w:b w:val="1"/>
          <w:u w:val="none"/>
        </w:rPr>
      </w:pPr>
      <w:r w:rsidDel="00000000" w:rsidR="00000000" w:rsidRPr="00000000">
        <w:rPr>
          <w:b w:val="1"/>
          <w:rtl w:val="0"/>
        </w:rPr>
        <w:t xml:space="preserve">Foi avaliada a possibilidade prorrogação antecipada do SRP?</w:t>
      </w:r>
    </w:p>
    <w:p w:rsidR="00000000" w:rsidDel="00000000" w:rsidP="00000000" w:rsidRDefault="00000000" w:rsidRPr="00000000" w14:paraId="00000152">
      <w:pPr>
        <w:numPr>
          <w:ilvl w:val="4"/>
          <w:numId w:val="9"/>
        </w:numPr>
        <w:spacing w:after="0" w:afterAutospacing="0" w:before="0" w:beforeAutospacing="0"/>
        <w:ind w:left="3600" w:hanging="360"/>
        <w:rPr>
          <w:b w:val="1"/>
          <w:u w:val="none"/>
        </w:rPr>
      </w:pPr>
      <w:r w:rsidDel="00000000" w:rsidR="00000000" w:rsidRPr="00000000">
        <w:rPr>
          <w:b w:val="1"/>
          <w:rtl w:val="0"/>
        </w:rPr>
        <w:t xml:space="preserve">Foi avaliada a possibilidade de restituição dos quantitativos so SRP (sem somatório)?</w:t>
      </w:r>
    </w:p>
    <w:p w:rsidR="00000000" w:rsidDel="00000000" w:rsidP="00000000" w:rsidRDefault="00000000" w:rsidRPr="00000000" w14:paraId="00000153">
      <w:pPr>
        <w:numPr>
          <w:ilvl w:val="3"/>
          <w:numId w:val="9"/>
        </w:numPr>
        <w:spacing w:after="0" w:afterAutospacing="0" w:before="0" w:beforeAutospacing="0"/>
        <w:ind w:left="2880" w:hanging="360"/>
        <w:rPr>
          <w:b w:val="1"/>
          <w:u w:val="none"/>
        </w:rPr>
      </w:pPr>
      <w:r w:rsidDel="00000000" w:rsidR="00000000" w:rsidRPr="00000000">
        <w:rPr>
          <w:b w:val="1"/>
          <w:rtl w:val="0"/>
        </w:rPr>
        <w:t xml:space="preserve">Inversão de Fases (Habilitação antes do Julgamento)</w:t>
      </w:r>
    </w:p>
    <w:p w:rsidR="00000000" w:rsidDel="00000000" w:rsidP="00000000" w:rsidRDefault="00000000" w:rsidRPr="00000000" w14:paraId="00000154">
      <w:pPr>
        <w:numPr>
          <w:ilvl w:val="3"/>
          <w:numId w:val="9"/>
        </w:numPr>
        <w:spacing w:after="0" w:afterAutospacing="0" w:before="0" w:beforeAutospacing="0"/>
        <w:ind w:left="2880" w:hanging="360"/>
        <w:rPr>
          <w:b w:val="1"/>
          <w:u w:val="none"/>
        </w:rPr>
      </w:pPr>
      <w:r w:rsidDel="00000000" w:rsidR="00000000" w:rsidRPr="00000000">
        <w:rPr>
          <w:b w:val="1"/>
          <w:rtl w:val="0"/>
        </w:rPr>
        <w:t xml:space="preserve">Amostra / Prova de Conceito</w:t>
      </w:r>
    </w:p>
    <w:p w:rsidR="00000000" w:rsidDel="00000000" w:rsidP="00000000" w:rsidRDefault="00000000" w:rsidRPr="00000000" w14:paraId="00000155">
      <w:pPr>
        <w:numPr>
          <w:ilvl w:val="3"/>
          <w:numId w:val="9"/>
        </w:numPr>
        <w:spacing w:after="0" w:afterAutospacing="0" w:before="0" w:beforeAutospacing="0"/>
        <w:ind w:left="2880" w:hanging="360"/>
        <w:rPr>
          <w:b w:val="1"/>
          <w:u w:val="none"/>
        </w:rPr>
      </w:pPr>
      <w:r w:rsidDel="00000000" w:rsidR="00000000" w:rsidRPr="00000000">
        <w:rPr>
          <w:b w:val="1"/>
          <w:rtl w:val="0"/>
        </w:rPr>
        <w:t xml:space="preserve">Garantias da Proposta</w:t>
      </w:r>
    </w:p>
    <w:p w:rsidR="00000000" w:rsidDel="00000000" w:rsidP="00000000" w:rsidRDefault="00000000" w:rsidRPr="00000000" w14:paraId="00000156">
      <w:pPr>
        <w:numPr>
          <w:ilvl w:val="3"/>
          <w:numId w:val="9"/>
        </w:numPr>
        <w:spacing w:before="0" w:beforeAutospacing="0"/>
        <w:ind w:left="2880" w:hanging="360"/>
        <w:rPr>
          <w:b w:val="1"/>
          <w:u w:val="none"/>
        </w:rPr>
      </w:pPr>
      <w:r w:rsidDel="00000000" w:rsidR="00000000" w:rsidRPr="00000000">
        <w:rPr>
          <w:b w:val="1"/>
          <w:rtl w:val="0"/>
        </w:rPr>
        <w:t xml:space="preserve">Garantias do Contrato (depósito, fiança bancária, seguro, etc)</w:t>
      </w:r>
    </w:p>
    <w:p w:rsidR="00000000" w:rsidDel="00000000" w:rsidP="00000000" w:rsidRDefault="00000000" w:rsidRPr="00000000" w14:paraId="00000157">
      <w:pPr>
        <w:rPr/>
      </w:pPr>
      <w:r w:rsidDel="00000000" w:rsidR="00000000" w:rsidRPr="00000000">
        <w:rPr>
          <w:rtl w:val="0"/>
        </w:rPr>
        <w:t xml:space="preserve">Justifique a melhor soluções para o caso sob a ótica do procedimento de contratação:</w:t>
      </w:r>
    </w:p>
    <w:tbl>
      <w:tblPr>
        <w:tblStyle w:val="Table8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81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159">
      <w:pPr>
        <w:rPr/>
      </w:pPr>
      <w:r w:rsidDel="00000000" w:rsidR="00000000" w:rsidRPr="00000000">
        <w:pict>
          <v:rect style="width:0.0pt;height:1.5pt" o:hr="t" o:hrstd="t" o:hralign="center" fillcolor="#A0A0A0" stroked="f"/>
        </w:pict>
      </w:r>
      <w:r w:rsidDel="00000000" w:rsidR="00000000" w:rsidRPr="00000000">
        <w:rPr>
          <w:rtl w:val="0"/>
        </w:rPr>
      </w:r>
    </w:p>
    <w:tbl>
      <w:tblPr>
        <w:tblStyle w:val="Table81"/>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15A">
            <w:pPr>
              <w:pStyle w:val="Heading2"/>
              <w:widowControl w:val="0"/>
              <w:spacing w:after="0" w:before="0" w:line="240" w:lineRule="auto"/>
              <w:jc w:val="left"/>
              <w:rPr>
                <w:i w:val="0"/>
              </w:rPr>
            </w:pPr>
            <w:bookmarkStart w:colFirst="0" w:colLast="0" w:name="_w6fsyivhx2e1" w:id="77"/>
            <w:bookmarkEnd w:id="77"/>
            <w:r w:rsidDel="00000000" w:rsidR="00000000" w:rsidRPr="00000000">
              <w:rPr>
                <w:i w:val="0"/>
                <w:rtl w:val="0"/>
              </w:rPr>
              <w:t xml:space="preserve">12.ANÁLISE DE RISCOS</w:t>
            </w:r>
          </w:p>
        </w:tc>
      </w:tr>
    </w:tbl>
    <w:p w:rsidR="00000000" w:rsidDel="00000000" w:rsidP="00000000" w:rsidRDefault="00000000" w:rsidRPr="00000000" w14:paraId="0000015B">
      <w:pPr>
        <w:rPr/>
      </w:pPr>
      <w:r w:rsidDel="00000000" w:rsidR="00000000" w:rsidRPr="00000000">
        <w:rPr>
          <w:rtl w:val="0"/>
        </w:rPr>
        <w:t xml:space="preserve">O gerenciamento de riscos permite ações contínuas de planejamento, organização e controle dos recursos relacionados aos riscos que possam comprometer o sucesso da contratação, da execução do objeto e da gestão contratual. Os riscos analisados foram organizados em duas categorias:</w:t>
      </w:r>
    </w:p>
    <w:p w:rsidR="00000000" w:rsidDel="00000000" w:rsidP="00000000" w:rsidRDefault="00000000" w:rsidRPr="00000000" w14:paraId="0000015C">
      <w:pPr>
        <w:rPr/>
      </w:pPr>
      <w:r w:rsidDel="00000000" w:rsidR="00000000" w:rsidRPr="00000000">
        <w:rPr>
          <w:rtl w:val="0"/>
        </w:rPr>
        <w:t xml:space="preserve">Para cada risco identificado, define-se: a probabilidade de ocorrência dos eventos, os possíveis danos potenciais, as possíveis ações preventivas e contingenciais, bem como a identificação dos responsáveis por ação.</w:t>
      </w:r>
    </w:p>
    <w:p w:rsidR="00000000" w:rsidDel="00000000" w:rsidP="00000000" w:rsidRDefault="00000000" w:rsidRPr="00000000" w14:paraId="0000015D">
      <w:pPr>
        <w:rPr/>
      </w:pPr>
      <w:r w:rsidDel="00000000" w:rsidR="00000000" w:rsidRPr="00000000">
        <w:rPr>
          <w:rtl w:val="0"/>
        </w:rPr>
        <w:t xml:space="preserve">Após a identificação e classificação, deve-se executar uma análise qualitativa e quantitativa. A análise qualitativa dos riscos é realizada por meio da classificação escalar da probabilidade e do impacto, conforme a tabela de referência a seguir:</w:t>
      </w:r>
    </w:p>
    <w:tbl>
      <w:tblPr>
        <w:tblStyle w:val="Table82"/>
        <w:tblW w:w="9030.0" w:type="dxa"/>
        <w:jc w:val="center"/>
        <w:tblLayout w:type="fixed"/>
        <w:tblLook w:val="0600"/>
      </w:tblPr>
      <w:tblGrid>
        <w:gridCol w:w="4680"/>
        <w:gridCol w:w="4350"/>
        <w:tblGridChange w:id="0">
          <w:tblGrid>
            <w:gridCol w:w="4680"/>
            <w:gridCol w:w="4350"/>
          </w:tblGrid>
        </w:tblGridChange>
      </w:tblGrid>
      <w:tr>
        <w:trPr>
          <w:cantSplit w:val="0"/>
          <w:trHeight w:val="345" w:hRule="atLeast"/>
          <w:tblHeader w:val="0"/>
        </w:trPr>
        <w:tc>
          <w:tcPr>
            <w:tcBorders>
              <w:top w:color="ffffff" w:space="0" w:sz="8" w:val="single"/>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5E">
            <w:pPr>
              <w:spacing w:after="0" w:before="0" w:lineRule="auto"/>
              <w:ind w:left="1300" w:firstLine="0"/>
              <w:jc w:val="center"/>
              <w:rPr>
                <w:b w:val="1"/>
                <w:sz w:val="22"/>
                <w:szCs w:val="22"/>
              </w:rPr>
            </w:pPr>
            <w:r w:rsidDel="00000000" w:rsidR="00000000" w:rsidRPr="00000000">
              <w:rPr>
                <w:b w:val="1"/>
                <w:sz w:val="22"/>
                <w:szCs w:val="22"/>
                <w:rtl w:val="0"/>
              </w:rPr>
              <w:t xml:space="preserve">CLASSIFICAÇÃO</w:t>
            </w:r>
          </w:p>
        </w:tc>
        <w:tc>
          <w:tcPr>
            <w:tcBorders>
              <w:top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5F">
            <w:pPr>
              <w:spacing w:after="0" w:before="0" w:lineRule="auto"/>
              <w:ind w:left="1300" w:firstLine="0"/>
              <w:jc w:val="center"/>
              <w:rPr>
                <w:b w:val="1"/>
                <w:sz w:val="22"/>
                <w:szCs w:val="22"/>
              </w:rPr>
            </w:pPr>
            <w:r w:rsidDel="00000000" w:rsidR="00000000" w:rsidRPr="00000000">
              <w:rPr>
                <w:b w:val="1"/>
                <w:sz w:val="22"/>
                <w:szCs w:val="22"/>
                <w:rtl w:val="0"/>
              </w:rPr>
              <w:t xml:space="preserve">VALOR</w:t>
            </w:r>
          </w:p>
        </w:tc>
      </w:tr>
      <w:tr>
        <w:trPr>
          <w:cantSplit w:val="0"/>
          <w:trHeight w:val="270" w:hRule="atLeast"/>
          <w:tblHeader w:val="0"/>
        </w:trPr>
        <w:tc>
          <w:tcPr>
            <w:tcBorders>
              <w:left w:color="ffffff" w:space="0" w:sz="8" w:val="single"/>
              <w:bottom w:color="ffffff"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160">
            <w:pPr>
              <w:spacing w:after="0" w:before="0" w:lineRule="auto"/>
              <w:ind w:left="1300" w:firstLine="0"/>
              <w:jc w:val="center"/>
              <w:rPr>
                <w:b w:val="1"/>
              </w:rPr>
            </w:pPr>
            <w:r w:rsidDel="00000000" w:rsidR="00000000" w:rsidRPr="00000000">
              <w:rPr>
                <w:b w:val="1"/>
                <w:rtl w:val="0"/>
              </w:rPr>
              <w:t xml:space="preserve">BAIXO</w:t>
            </w:r>
          </w:p>
        </w:tc>
        <w:tc>
          <w:tcPr>
            <w:tcBorders>
              <w:bottom w:color="ffffff"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161">
            <w:pPr>
              <w:spacing w:after="0" w:before="0" w:lineRule="auto"/>
              <w:ind w:left="1300" w:firstLine="0"/>
              <w:jc w:val="center"/>
              <w:rPr>
                <w:b w:val="1"/>
              </w:rPr>
            </w:pPr>
            <w:r w:rsidDel="00000000" w:rsidR="00000000" w:rsidRPr="00000000">
              <w:rPr>
                <w:b w:val="1"/>
                <w:rtl w:val="0"/>
              </w:rPr>
              <w:t xml:space="preserve">5</w:t>
            </w:r>
          </w:p>
        </w:tc>
      </w:tr>
      <w:tr>
        <w:trPr>
          <w:cantSplit w:val="0"/>
          <w:trHeight w:val="270" w:hRule="atLeast"/>
          <w:tblHeader w:val="0"/>
        </w:trPr>
        <w:tc>
          <w:tcPr>
            <w:tcBorders>
              <w:left w:color="ffffff" w:space="0" w:sz="8" w:val="single"/>
              <w:bottom w:color="ffffff"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162">
            <w:pPr>
              <w:spacing w:after="0" w:before="0" w:lineRule="auto"/>
              <w:ind w:left="1300" w:firstLine="0"/>
              <w:jc w:val="center"/>
              <w:rPr>
                <w:b w:val="1"/>
              </w:rPr>
            </w:pPr>
            <w:r w:rsidDel="00000000" w:rsidR="00000000" w:rsidRPr="00000000">
              <w:rPr>
                <w:b w:val="1"/>
                <w:rtl w:val="0"/>
              </w:rPr>
              <w:t xml:space="preserve">MÉDIO</w:t>
            </w:r>
          </w:p>
        </w:tc>
        <w:tc>
          <w:tcPr>
            <w:tcBorders>
              <w:bottom w:color="ffffff"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163">
            <w:pPr>
              <w:spacing w:after="0" w:before="0" w:lineRule="auto"/>
              <w:ind w:left="1300" w:firstLine="0"/>
              <w:jc w:val="center"/>
              <w:rPr>
                <w:b w:val="1"/>
              </w:rPr>
            </w:pPr>
            <w:r w:rsidDel="00000000" w:rsidR="00000000" w:rsidRPr="00000000">
              <w:rPr>
                <w:b w:val="1"/>
                <w:rtl w:val="0"/>
              </w:rPr>
              <w:t xml:space="preserve">10</w:t>
            </w:r>
          </w:p>
        </w:tc>
      </w:tr>
      <w:tr>
        <w:trPr>
          <w:cantSplit w:val="0"/>
          <w:trHeight w:val="270" w:hRule="atLeast"/>
          <w:tblHeader w:val="0"/>
        </w:trPr>
        <w:tc>
          <w:tcPr>
            <w:tcBorders>
              <w:left w:color="ffffff" w:space="0" w:sz="8" w:val="single"/>
              <w:bottom w:color="ffffff"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164">
            <w:pPr>
              <w:spacing w:after="0" w:before="0" w:lineRule="auto"/>
              <w:ind w:left="1300" w:firstLine="0"/>
              <w:jc w:val="center"/>
              <w:rPr>
                <w:b w:val="1"/>
              </w:rPr>
            </w:pPr>
            <w:r w:rsidDel="00000000" w:rsidR="00000000" w:rsidRPr="00000000">
              <w:rPr>
                <w:b w:val="1"/>
                <w:rtl w:val="0"/>
              </w:rPr>
              <w:t xml:space="preserve">ALTO</w:t>
            </w:r>
          </w:p>
        </w:tc>
        <w:tc>
          <w:tcPr>
            <w:tcBorders>
              <w:bottom w:color="ffffff" w:space="0" w:sz="8" w:val="single"/>
              <w:right w:color="ffffff" w:space="0" w:sz="8" w:val="single"/>
            </w:tcBorders>
            <w:tcMar>
              <w:top w:w="0.0" w:type="dxa"/>
              <w:left w:w="100.0" w:type="dxa"/>
              <w:bottom w:w="0.0" w:type="dxa"/>
              <w:right w:w="100.0" w:type="dxa"/>
            </w:tcMar>
            <w:vAlign w:val="top"/>
          </w:tcPr>
          <w:p w:rsidR="00000000" w:rsidDel="00000000" w:rsidP="00000000" w:rsidRDefault="00000000" w:rsidRPr="00000000" w14:paraId="00000165">
            <w:pPr>
              <w:spacing w:after="0" w:before="0" w:lineRule="auto"/>
              <w:ind w:left="1300" w:firstLine="0"/>
              <w:jc w:val="center"/>
              <w:rPr>
                <w:b w:val="1"/>
              </w:rPr>
            </w:pPr>
            <w:r w:rsidDel="00000000" w:rsidR="00000000" w:rsidRPr="00000000">
              <w:rPr>
                <w:b w:val="1"/>
                <w:rtl w:val="0"/>
              </w:rPr>
              <w:t xml:space="preserve">15</w:t>
            </w:r>
          </w:p>
        </w:tc>
      </w:tr>
    </w:tbl>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b w:val="1"/>
        </w:rPr>
      </w:pPr>
      <w:r w:rsidDel="00000000" w:rsidR="00000000" w:rsidRPr="00000000">
        <w:rPr>
          <w:b w:val="1"/>
          <w:rtl w:val="0"/>
        </w:rPr>
        <w:t xml:space="preserve">Descrição dos impactos:</w:t>
      </w:r>
    </w:p>
    <w:p w:rsidR="00000000" w:rsidDel="00000000" w:rsidP="00000000" w:rsidRDefault="00000000" w:rsidRPr="00000000" w14:paraId="00000168">
      <w:pPr>
        <w:rPr/>
      </w:pPr>
      <w:r w:rsidDel="00000000" w:rsidR="00000000" w:rsidRPr="00000000">
        <w:rPr>
          <w:b w:val="1"/>
          <w:rtl w:val="0"/>
        </w:rPr>
        <w:t xml:space="preserve">Baixo:</w:t>
      </w:r>
      <w:r w:rsidDel="00000000" w:rsidR="00000000" w:rsidRPr="00000000">
        <w:rPr>
          <w:rtl w:val="0"/>
        </w:rPr>
        <w:t xml:space="preserve"> Danos que não comprometem o processo/aquisição. Devem ser catalogados nos relatórios pós-contratuais com vistas a novo planejamento.</w:t>
      </w:r>
    </w:p>
    <w:p w:rsidR="00000000" w:rsidDel="00000000" w:rsidP="00000000" w:rsidRDefault="00000000" w:rsidRPr="00000000" w14:paraId="00000169">
      <w:pPr>
        <w:rPr/>
      </w:pPr>
      <w:r w:rsidDel="00000000" w:rsidR="00000000" w:rsidRPr="00000000">
        <w:rPr>
          <w:b w:val="1"/>
          <w:rtl w:val="0"/>
        </w:rPr>
        <w:t xml:space="preserve">Médio:</w:t>
      </w:r>
      <w:r w:rsidDel="00000000" w:rsidR="00000000" w:rsidRPr="00000000">
        <w:rPr>
          <w:rtl w:val="0"/>
        </w:rPr>
        <w:t xml:space="preserve"> Danos que comprometem parcialmente o processo/aquisição, atrasando-o ou interferindo em sua qualidade.</w:t>
      </w:r>
    </w:p>
    <w:p w:rsidR="00000000" w:rsidDel="00000000" w:rsidP="00000000" w:rsidRDefault="00000000" w:rsidRPr="00000000" w14:paraId="0000016A">
      <w:pPr>
        <w:rPr/>
      </w:pPr>
      <w:r w:rsidDel="00000000" w:rsidR="00000000" w:rsidRPr="00000000">
        <w:rPr>
          <w:b w:val="1"/>
          <w:rtl w:val="0"/>
        </w:rPr>
        <w:t xml:space="preserve">Alto: </w:t>
      </w:r>
      <w:r w:rsidDel="00000000" w:rsidR="00000000" w:rsidRPr="00000000">
        <w:rPr>
          <w:rtl w:val="0"/>
        </w:rPr>
        <w:t xml:space="preserve">Danos que comprometem a essência do processo/aquisição, impedindo-o de seguir seu curso natural.</w:t>
      </w:r>
    </w:p>
    <w:p w:rsidR="00000000" w:rsidDel="00000000" w:rsidP="00000000" w:rsidRDefault="00000000" w:rsidRPr="00000000" w14:paraId="0000016B">
      <w:pPr>
        <w:rPr/>
      </w:pPr>
      <w:r w:rsidDel="00000000" w:rsidR="00000000" w:rsidRPr="00000000">
        <w:rPr>
          <w:rtl w:val="0"/>
        </w:rPr>
        <w:t xml:space="preserve">A análise quantitativa dos riscos consiste na classificação conforme a relação entre a probabilidade e o impacto, tal classificação resultará no nível do risco e direcionará as ações relacionadas aos riscos durante a fase de planejamento e gestão do contrato.</w:t>
      </w:r>
    </w:p>
    <w:p w:rsidR="00000000" w:rsidDel="00000000" w:rsidP="00000000" w:rsidRDefault="00000000" w:rsidRPr="00000000" w14:paraId="0000016C">
      <w:pPr>
        <w:rPr/>
      </w:pPr>
      <w:r w:rsidDel="00000000" w:rsidR="00000000" w:rsidRPr="00000000">
        <w:rPr>
          <w:rtl w:val="0"/>
        </w:rPr>
        <w:t xml:space="preserve">A tabela a seguir apresenta a Matriz Probabilidade x Impacto, instrumento responsável pela definição dos critérios quantitativos de classificação do nível de risco.</w:t>
      </w:r>
    </w:p>
    <w:tbl>
      <w:tblPr>
        <w:tblStyle w:val="Table83"/>
        <w:tblW w:w="892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330"/>
        <w:gridCol w:w="1950"/>
        <w:gridCol w:w="1950"/>
        <w:gridCol w:w="1695"/>
        <w:tblGridChange w:id="0">
          <w:tblGrid>
            <w:gridCol w:w="3330"/>
            <w:gridCol w:w="1950"/>
            <w:gridCol w:w="1950"/>
            <w:gridCol w:w="1695"/>
          </w:tblGrid>
        </w:tblGridChange>
      </w:tblGrid>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6D">
            <w:pPr>
              <w:spacing w:after="0" w:before="0" w:lineRule="auto"/>
              <w:ind w:left="100" w:right="100" w:firstLine="0"/>
              <w:jc w:val="center"/>
              <w:rPr/>
            </w:pPr>
            <w:r w:rsidDel="00000000" w:rsidR="00000000" w:rsidRPr="00000000">
              <w:rPr>
                <w:rtl w:val="0"/>
              </w:rPr>
              <w:t xml:space="preserve">ALTO</w:t>
            </w:r>
          </w:p>
        </w:tc>
        <w:tc>
          <w:tcPr>
            <w:tcBorders>
              <w:top w:color="000000" w:space="0" w:sz="8" w:val="single"/>
              <w:bottom w:color="000000" w:space="0" w:sz="8" w:val="single"/>
              <w:right w:color="000000"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16E">
            <w:pPr>
              <w:spacing w:after="0" w:before="0" w:lineRule="auto"/>
              <w:ind w:left="100" w:right="100" w:firstLine="0"/>
              <w:jc w:val="center"/>
              <w:rPr/>
            </w:pPr>
            <w:r w:rsidDel="00000000" w:rsidR="00000000" w:rsidRPr="00000000">
              <w:rPr>
                <w:rtl w:val="0"/>
              </w:rPr>
              <w:t xml:space="preserve">75</w:t>
            </w:r>
          </w:p>
        </w:tc>
        <w:tc>
          <w:tcPr>
            <w:tcBorders>
              <w:top w:color="000000" w:space="0" w:sz="8" w:val="single"/>
              <w:bottom w:color="000000" w:space="0" w:sz="8" w:val="single"/>
              <w:right w:color="000000" w:space="0" w:sz="8" w:val="single"/>
            </w:tcBorders>
            <w:shd w:fill="ff8f8f" w:val="clear"/>
            <w:tcMar>
              <w:top w:w="0.0" w:type="dxa"/>
              <w:left w:w="100.0" w:type="dxa"/>
              <w:bottom w:w="0.0" w:type="dxa"/>
              <w:right w:w="100.0" w:type="dxa"/>
            </w:tcMar>
            <w:vAlign w:val="top"/>
          </w:tcPr>
          <w:p w:rsidR="00000000" w:rsidDel="00000000" w:rsidP="00000000" w:rsidRDefault="00000000" w:rsidRPr="00000000" w14:paraId="0000016F">
            <w:pPr>
              <w:spacing w:after="0" w:before="0" w:lineRule="auto"/>
              <w:ind w:left="100" w:right="100" w:firstLine="0"/>
              <w:jc w:val="center"/>
              <w:rPr>
                <w:b w:val="1"/>
              </w:rPr>
            </w:pPr>
            <w:r w:rsidDel="00000000" w:rsidR="00000000" w:rsidRPr="00000000">
              <w:rPr>
                <w:b w:val="1"/>
                <w:rtl w:val="0"/>
              </w:rPr>
              <w:t xml:space="preserve">150</w:t>
            </w:r>
          </w:p>
        </w:tc>
        <w:tc>
          <w:tcPr>
            <w:tcBorders>
              <w:top w:color="000000" w:space="0" w:sz="8" w:val="single"/>
              <w:bottom w:color="000000" w:space="0" w:sz="8" w:val="single"/>
              <w:right w:color="000000" w:space="0" w:sz="8" w:val="single"/>
            </w:tcBorders>
            <w:shd w:fill="ff3737" w:val="clear"/>
            <w:tcMar>
              <w:top w:w="0.0" w:type="dxa"/>
              <w:left w:w="100.0" w:type="dxa"/>
              <w:bottom w:w="0.0" w:type="dxa"/>
              <w:right w:w="100.0" w:type="dxa"/>
            </w:tcMar>
            <w:vAlign w:val="top"/>
          </w:tcPr>
          <w:p w:rsidR="00000000" w:rsidDel="00000000" w:rsidP="00000000" w:rsidRDefault="00000000" w:rsidRPr="00000000" w14:paraId="00000170">
            <w:pPr>
              <w:spacing w:after="0" w:before="0" w:lineRule="auto"/>
              <w:ind w:left="100" w:right="100" w:firstLine="0"/>
              <w:jc w:val="center"/>
              <w:rPr>
                <w:b w:val="1"/>
                <w:color w:val="ffffff"/>
              </w:rPr>
            </w:pPr>
            <w:r w:rsidDel="00000000" w:rsidR="00000000" w:rsidRPr="00000000">
              <w:rPr>
                <w:b w:val="1"/>
                <w:color w:val="ffffff"/>
                <w:rtl w:val="0"/>
              </w:rPr>
              <w:t xml:space="preserve">225</w:t>
            </w:r>
          </w:p>
        </w:tc>
      </w:tr>
      <w:tr>
        <w:trPr>
          <w:cantSplit w:val="0"/>
          <w:trHeight w:val="345" w:hRule="atLeast"/>
          <w:tblHeader w:val="0"/>
        </w:trPr>
        <w:tc>
          <w:tcPr>
            <w:tcBorders>
              <w:left w:color="000000" w:space="0" w:sz="8" w:val="single"/>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71">
            <w:pPr>
              <w:spacing w:after="0" w:before="0" w:lineRule="auto"/>
              <w:ind w:left="100" w:right="100" w:firstLine="0"/>
              <w:jc w:val="center"/>
              <w:rPr/>
            </w:pPr>
            <w:r w:rsidDel="00000000" w:rsidR="00000000" w:rsidRPr="00000000">
              <w:rPr>
                <w:rtl w:val="0"/>
              </w:rPr>
              <w:t xml:space="preserve">MÉDIO</w:t>
            </w:r>
          </w:p>
        </w:tc>
        <w:tc>
          <w:tcPr>
            <w:tcBorders>
              <w:bottom w:color="000000" w:space="0" w:sz="8" w:val="single"/>
              <w:right w:color="000000"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172">
            <w:pPr>
              <w:spacing w:after="0" w:before="0" w:lineRule="auto"/>
              <w:ind w:left="100" w:right="100" w:firstLine="0"/>
              <w:jc w:val="center"/>
              <w:rPr/>
            </w:pPr>
            <w:r w:rsidDel="00000000" w:rsidR="00000000" w:rsidRPr="00000000">
              <w:rPr>
                <w:rtl w:val="0"/>
              </w:rPr>
              <w:t xml:space="preserve">50</w:t>
            </w:r>
          </w:p>
        </w:tc>
        <w:tc>
          <w:tcPr>
            <w:tcBorders>
              <w:bottom w:color="000000" w:space="0" w:sz="8" w:val="single"/>
              <w:right w:color="000000"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173">
            <w:pPr>
              <w:spacing w:after="0" w:before="0" w:lineRule="auto"/>
              <w:ind w:left="100" w:right="100" w:firstLine="0"/>
              <w:jc w:val="center"/>
              <w:rPr/>
            </w:pPr>
            <w:r w:rsidDel="00000000" w:rsidR="00000000" w:rsidRPr="00000000">
              <w:rPr>
                <w:rtl w:val="0"/>
              </w:rPr>
              <w:t xml:space="preserve">100</w:t>
            </w:r>
          </w:p>
        </w:tc>
        <w:tc>
          <w:tcPr>
            <w:tcBorders>
              <w:bottom w:color="000000" w:space="0" w:sz="8" w:val="single"/>
              <w:right w:color="000000" w:space="0" w:sz="8" w:val="single"/>
            </w:tcBorders>
            <w:shd w:fill="ff8f8f" w:val="clear"/>
            <w:tcMar>
              <w:top w:w="0.0" w:type="dxa"/>
              <w:left w:w="100.0" w:type="dxa"/>
              <w:bottom w:w="0.0" w:type="dxa"/>
              <w:right w:w="100.0" w:type="dxa"/>
            </w:tcMar>
            <w:vAlign w:val="top"/>
          </w:tcPr>
          <w:p w:rsidR="00000000" w:rsidDel="00000000" w:rsidP="00000000" w:rsidRDefault="00000000" w:rsidRPr="00000000" w14:paraId="00000174">
            <w:pPr>
              <w:spacing w:after="0" w:before="0" w:lineRule="auto"/>
              <w:ind w:left="100" w:right="100" w:firstLine="0"/>
              <w:jc w:val="center"/>
              <w:rPr>
                <w:b w:val="1"/>
              </w:rPr>
            </w:pPr>
            <w:r w:rsidDel="00000000" w:rsidR="00000000" w:rsidRPr="00000000">
              <w:rPr>
                <w:b w:val="1"/>
                <w:rtl w:val="0"/>
              </w:rPr>
              <w:t xml:space="preserve">150</w:t>
            </w:r>
          </w:p>
        </w:tc>
      </w:tr>
      <w:tr>
        <w:trPr>
          <w:cantSplit w:val="0"/>
          <w:trHeight w:val="345" w:hRule="atLeast"/>
          <w:tblHeader w:val="0"/>
        </w:trPr>
        <w:tc>
          <w:tcPr>
            <w:tcBorders>
              <w:left w:color="000000" w:space="0" w:sz="8" w:val="single"/>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75">
            <w:pPr>
              <w:spacing w:after="0" w:before="0" w:lineRule="auto"/>
              <w:ind w:left="100" w:right="100" w:firstLine="0"/>
              <w:jc w:val="center"/>
              <w:rPr/>
            </w:pPr>
            <w:r w:rsidDel="00000000" w:rsidR="00000000" w:rsidRPr="00000000">
              <w:rPr>
                <w:rtl w:val="0"/>
              </w:rPr>
              <w:t xml:space="preserve">BAIXO</w:t>
            </w:r>
          </w:p>
        </w:tc>
        <w:tc>
          <w:tcPr>
            <w:tcBorders>
              <w:bottom w:color="000000" w:space="0" w:sz="8" w:val="single"/>
              <w:right w:color="000000"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176">
            <w:pPr>
              <w:spacing w:after="0" w:before="0" w:lineRule="auto"/>
              <w:ind w:left="100" w:right="100" w:firstLine="0"/>
              <w:jc w:val="center"/>
              <w:rPr/>
            </w:pPr>
            <w:r w:rsidDel="00000000" w:rsidR="00000000" w:rsidRPr="00000000">
              <w:rPr>
                <w:rtl w:val="0"/>
              </w:rPr>
              <w:t xml:space="preserve">25</w:t>
            </w:r>
          </w:p>
        </w:tc>
        <w:tc>
          <w:tcPr>
            <w:tcBorders>
              <w:bottom w:color="000000" w:space="0" w:sz="8" w:val="single"/>
              <w:right w:color="000000"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177">
            <w:pPr>
              <w:spacing w:after="0" w:before="0" w:lineRule="auto"/>
              <w:ind w:left="100" w:right="100" w:firstLine="0"/>
              <w:jc w:val="center"/>
              <w:rPr/>
            </w:pPr>
            <w:r w:rsidDel="00000000" w:rsidR="00000000" w:rsidRPr="00000000">
              <w:rPr>
                <w:rtl w:val="0"/>
              </w:rPr>
              <w:t xml:space="preserve">50</w:t>
            </w:r>
          </w:p>
        </w:tc>
        <w:tc>
          <w:tcPr>
            <w:tcBorders>
              <w:bottom w:color="000000" w:space="0" w:sz="8" w:val="single"/>
              <w:right w:color="000000"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178">
            <w:pPr>
              <w:spacing w:after="0" w:before="0" w:lineRule="auto"/>
              <w:ind w:left="100" w:right="100" w:firstLine="0"/>
              <w:jc w:val="center"/>
              <w:rPr/>
            </w:pPr>
            <w:r w:rsidDel="00000000" w:rsidR="00000000" w:rsidRPr="00000000">
              <w:rPr>
                <w:rtl w:val="0"/>
              </w:rPr>
              <w:t xml:space="preserve">75</w:t>
            </w:r>
          </w:p>
        </w:tc>
      </w:tr>
      <w:tr>
        <w:trPr>
          <w:cantSplit w:val="0"/>
          <w:trHeight w:val="345" w:hRule="atLeast"/>
          <w:tblHeader w:val="0"/>
        </w:trPr>
        <w:tc>
          <w:tcPr>
            <w:tcBorders>
              <w:left w:color="000000" w:space="0" w:sz="8" w:val="single"/>
              <w:bottom w:color="000000" w:space="0" w:sz="8" w:val="single"/>
              <w:right w:color="000000"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79">
            <w:pPr>
              <w:spacing w:after="0" w:before="0" w:lineRule="auto"/>
              <w:ind w:left="100" w:right="100" w:firstLine="0"/>
              <w:jc w:val="center"/>
              <w:rPr/>
            </w:pPr>
            <w:r w:rsidDel="00000000" w:rsidR="00000000" w:rsidRPr="00000000">
              <w:rPr>
                <w:rtl w:val="0"/>
              </w:rPr>
              <w:t xml:space="preserve">P</w:t>
            </w:r>
            <w:r w:rsidDel="00000000" w:rsidR="00000000" w:rsidRPr="00000000">
              <w:rPr>
                <w:shd w:fill="f2f2f2" w:val="clear"/>
                <w:rtl w:val="0"/>
              </w:rPr>
              <w:t xml:space="preserve">ROBABILIDA</w:t>
            </w:r>
            <w:r w:rsidDel="00000000" w:rsidR="00000000" w:rsidRPr="00000000">
              <w:rPr>
                <w:rtl w:val="0"/>
              </w:rPr>
              <w:t xml:space="preserve">DE / IMPACTO</w:t>
            </w:r>
          </w:p>
        </w:tc>
        <w:tc>
          <w:tcPr>
            <w:tcBorders>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7A">
            <w:pPr>
              <w:spacing w:after="0" w:before="0" w:lineRule="auto"/>
              <w:ind w:left="100" w:right="100" w:firstLine="0"/>
              <w:jc w:val="center"/>
              <w:rPr/>
            </w:pPr>
            <w:r w:rsidDel="00000000" w:rsidR="00000000" w:rsidRPr="00000000">
              <w:rPr>
                <w:rtl w:val="0"/>
              </w:rPr>
              <w:t xml:space="preserve">BAIXO</w:t>
            </w:r>
          </w:p>
        </w:tc>
        <w:tc>
          <w:tcPr>
            <w:tcBorders>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7B">
            <w:pPr>
              <w:spacing w:after="0" w:before="0" w:lineRule="auto"/>
              <w:ind w:left="100" w:right="100" w:firstLine="0"/>
              <w:jc w:val="center"/>
              <w:rPr/>
            </w:pPr>
            <w:r w:rsidDel="00000000" w:rsidR="00000000" w:rsidRPr="00000000">
              <w:rPr>
                <w:rtl w:val="0"/>
              </w:rPr>
              <w:t xml:space="preserve">MÉDIO</w:t>
            </w:r>
          </w:p>
        </w:tc>
        <w:tc>
          <w:tcPr>
            <w:tcBorders>
              <w:bottom w:color="000000" w:space="0" w:sz="8" w:val="single"/>
              <w:right w:color="000000"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7C">
            <w:pPr>
              <w:spacing w:after="0" w:before="0" w:lineRule="auto"/>
              <w:ind w:left="100" w:right="100" w:firstLine="0"/>
              <w:jc w:val="center"/>
              <w:rPr/>
            </w:pPr>
            <w:r w:rsidDel="00000000" w:rsidR="00000000" w:rsidRPr="00000000">
              <w:rPr>
                <w:rtl w:val="0"/>
              </w:rPr>
              <w:t xml:space="preserve">ALTO</w:t>
            </w:r>
          </w:p>
        </w:tc>
      </w:tr>
    </w:tbl>
    <w:p w:rsidR="00000000" w:rsidDel="00000000" w:rsidP="00000000" w:rsidRDefault="00000000" w:rsidRPr="00000000" w14:paraId="0000017D">
      <w:pPr>
        <w:rPr/>
      </w:pPr>
      <w:r w:rsidDel="00000000" w:rsidR="00000000" w:rsidRPr="00000000">
        <w:rPr>
          <w:rtl w:val="0"/>
        </w:rPr>
        <w:t xml:space="preserve">O produto da probabilidade pelo impacto de cada risco deve se enquadrar em uma região da Matriz Probabilidade x Impacto. Caso o risco enquadre-se na região entre 25 e 50, seu nível de risco é entendido como baixo, logo admite-se a aceitação ou adoção das medidas preventivas.</w:t>
      </w:r>
    </w:p>
    <w:p w:rsidR="00000000" w:rsidDel="00000000" w:rsidP="00000000" w:rsidRDefault="00000000" w:rsidRPr="00000000" w14:paraId="0000017E">
      <w:pPr>
        <w:rPr/>
      </w:pPr>
      <w:r w:rsidDel="00000000" w:rsidR="00000000" w:rsidRPr="00000000">
        <w:rPr>
          <w:rtl w:val="0"/>
        </w:rPr>
        <w:t xml:space="preserve">Se estiverem na região entre 75 e 100, entende-se como médio e na região entre 150 e 225, entende-se como nível de risco alto.</w:t>
      </w:r>
    </w:p>
    <w:p w:rsidR="00000000" w:rsidDel="00000000" w:rsidP="00000000" w:rsidRDefault="00000000" w:rsidRPr="00000000" w14:paraId="0000017F">
      <w:pPr>
        <w:rPr/>
      </w:pPr>
      <w:r w:rsidDel="00000000" w:rsidR="00000000" w:rsidRPr="00000000">
        <w:rPr>
          <w:rtl w:val="0"/>
        </w:rPr>
        <w:t xml:space="preserve">Nos casos de riscos classificados como médio e alto, serão adotadas as medidas preventivas previstas.</w:t>
      </w:r>
    </w:p>
    <w:p w:rsidR="00000000" w:rsidDel="00000000" w:rsidP="00000000" w:rsidRDefault="00000000" w:rsidRPr="00000000" w14:paraId="00000180">
      <w:pPr>
        <w:rPr>
          <w:rFonts w:ascii="Arial" w:cs="Arial" w:eastAsia="Arial" w:hAnsi="Arial"/>
          <w:b w:val="1"/>
        </w:rPr>
      </w:pPr>
      <w:r w:rsidDel="00000000" w:rsidR="00000000" w:rsidRPr="00000000">
        <w:pict>
          <v:rect style="width:0.0pt;height:1.5pt" o:hr="t" o:hrstd="t" o:hralign="center" fillcolor="#A0A0A0" stroked="f"/>
        </w:pict>
      </w:r>
      <w:r w:rsidDel="00000000" w:rsidR="00000000" w:rsidRPr="00000000">
        <w:rPr>
          <w:rtl w:val="0"/>
        </w:rPr>
      </w:r>
    </w:p>
    <w:tbl>
      <w:tblPr>
        <w:tblStyle w:val="Table84"/>
        <w:tblW w:w="9120.0" w:type="dxa"/>
        <w:jc w:val="left"/>
        <w:tblInd w:w="-90.0" w:type="dxa"/>
        <w:tblLayout w:type="fixed"/>
        <w:tblLook w:val="0600"/>
      </w:tblPr>
      <w:tblGrid>
        <w:gridCol w:w="1305"/>
        <w:gridCol w:w="1065"/>
        <w:gridCol w:w="735"/>
        <w:gridCol w:w="1425"/>
        <w:gridCol w:w="705"/>
        <w:gridCol w:w="1080"/>
        <w:gridCol w:w="540"/>
        <w:gridCol w:w="765"/>
        <w:gridCol w:w="1500"/>
        <w:tblGridChange w:id="0">
          <w:tblGrid>
            <w:gridCol w:w="1305"/>
            <w:gridCol w:w="1065"/>
            <w:gridCol w:w="735"/>
            <w:gridCol w:w="1425"/>
            <w:gridCol w:w="705"/>
            <w:gridCol w:w="1080"/>
            <w:gridCol w:w="540"/>
            <w:gridCol w:w="765"/>
            <w:gridCol w:w="1500"/>
          </w:tblGrid>
        </w:tblGridChange>
      </w:tblGrid>
      <w:tr>
        <w:trPr>
          <w:cantSplit w:val="0"/>
          <w:tblHeader w:val="0"/>
        </w:trPr>
        <w:tc>
          <w:tcPr>
            <w:gridSpan w:val="9"/>
            <w:tcBorders>
              <w:top w:color="ffffff" w:space="0" w:sz="8" w:val="single"/>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81">
            <w:pPr>
              <w:spacing w:after="0" w:before="0" w:lineRule="auto"/>
              <w:ind w:left="100" w:firstLine="0"/>
              <w:rPr>
                <w:rFonts w:ascii="Arial" w:cs="Arial" w:eastAsia="Arial" w:hAnsi="Arial"/>
                <w:b w:val="1"/>
              </w:rPr>
            </w:pPr>
            <w:r w:rsidDel="00000000" w:rsidR="00000000" w:rsidRPr="00000000">
              <w:rPr>
                <w:rFonts w:ascii="Arial" w:cs="Arial" w:eastAsia="Arial" w:hAnsi="Arial"/>
                <w:b w:val="1"/>
                <w:rtl w:val="0"/>
              </w:rPr>
              <w:t xml:space="preserve">1. RISCOS</w:t>
            </w:r>
          </w:p>
        </w:tc>
      </w:tr>
      <w:tr>
        <w:trPr>
          <w:cantSplit w:val="0"/>
          <w:trHeight w:val="345" w:hRule="atLeast"/>
          <w:tblHeader w:val="0"/>
        </w:trPr>
        <w:tc>
          <w:tcPr>
            <w:gridSpan w:val="9"/>
            <w:tcBorders>
              <w:top w:color="ffffff" w:space="0" w:sz="8" w:val="single"/>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8A">
            <w:pPr>
              <w:pStyle w:val="Heading4"/>
              <w:spacing w:after="0" w:before="0" w:lineRule="auto"/>
              <w:ind w:left="100" w:firstLine="0"/>
              <w:rPr>
                <w:rFonts w:ascii="Arial" w:cs="Arial" w:eastAsia="Arial" w:hAnsi="Arial"/>
                <w:b w:val="1"/>
                <w:highlight w:val="cyan"/>
              </w:rPr>
            </w:pPr>
            <w:bookmarkStart w:colFirst="0" w:colLast="0" w:name="_eq200q5dly7s" w:id="78"/>
            <w:bookmarkEnd w:id="78"/>
            <w:r w:rsidDel="00000000" w:rsidR="00000000" w:rsidRPr="00000000">
              <w:rPr>
                <w:rFonts w:ascii="Arial" w:cs="Arial" w:eastAsia="Arial" w:hAnsi="Arial"/>
                <w:b w:val="1"/>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rial" w:cs="Arial" w:eastAsia="Arial" w:hAnsi="Arial"/>
                <w:rtl w:val="0"/>
              </w:rPr>
              <w:t xml:space="preserve">Relacionados ao comprometimento da efetividade do</w:t>
            </w: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highlight w:val="cyan"/>
                <w:rtl w:val="0"/>
              </w:rPr>
              <w:t xml:space="preserve">planejamento da contratação:</w:t>
            </w:r>
          </w:p>
        </w:tc>
      </w:tr>
      <w:tr>
        <w:trPr>
          <w:cantSplit w:val="0"/>
          <w:trHeight w:val="345" w:hRule="atLeast"/>
          <w:tblHeader w:val="0"/>
        </w:trPr>
        <w:tc>
          <w:tcPr>
            <w:gridSpan w:val="9"/>
            <w:tcBorders>
              <w:top w:color="ffffff" w:space="0" w:sz="8" w:val="single"/>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93">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Risco</w:t>
            </w:r>
          </w:p>
        </w:tc>
      </w:tr>
      <w:tr>
        <w:trPr>
          <w:cantSplit w:val="0"/>
          <w:trHeight w:val="345" w:hRule="atLeast"/>
          <w:tblHeader w:val="0"/>
        </w:trPr>
        <w:tc>
          <w:tcPr>
            <w:gridSpan w:val="9"/>
            <w:tcBorders>
              <w:left w:color="ffffff" w:space="0" w:sz="8" w:val="single"/>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19C">
            <w:pPr>
              <w:spacing w:after="0" w:before="0" w:lineRule="auto"/>
              <w:ind w:left="260" w:firstLine="0"/>
              <w:jc w:val="center"/>
              <w:rPr>
                <w:b w:val="1"/>
                <w:sz w:val="22"/>
                <w:szCs w:val="22"/>
              </w:rPr>
            </w:pPr>
            <w:r w:rsidDel="00000000" w:rsidR="00000000" w:rsidRPr="00000000">
              <w:rPr>
                <w:rtl w:val="0"/>
              </w:rPr>
            </w:r>
          </w:p>
        </w:tc>
      </w:tr>
      <w:tr>
        <w:trPr>
          <w:cantSplit w:val="0"/>
          <w:trHeight w:val="345" w:hRule="atLeast"/>
          <w:tblHeader w:val="0"/>
        </w:trPr>
        <w:tc>
          <w:tcPr>
            <w:gridSpan w:val="2"/>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A5">
            <w:pPr>
              <w:spacing w:after="0" w:before="0" w:lineRule="auto"/>
              <w:ind w:left="260" w:firstLine="0"/>
              <w:rPr>
                <w:rFonts w:ascii="Arial" w:cs="Arial" w:eastAsia="Arial" w:hAnsi="Arial"/>
                <w:b w:val="1"/>
              </w:rPr>
            </w:pPr>
            <w:r w:rsidDel="00000000" w:rsidR="00000000" w:rsidRPr="00000000">
              <w:rPr>
                <w:rFonts w:ascii="Arial" w:cs="Arial" w:eastAsia="Arial" w:hAnsi="Arial"/>
                <w:b w:val="1"/>
                <w:rtl w:val="0"/>
              </w:rPr>
              <w:t xml:space="preserve">Probabilidade:</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7">
            <w:pPr>
              <w:spacing w:after="0" w:before="0" w:lineRule="auto"/>
              <w:ind w:left="260" w:firstLine="0"/>
              <w:jc w:val="center"/>
              <w:rPr>
                <w:rFonts w:ascii="Arial" w:cs="Arial" w:eastAsia="Arial" w:hAnsi="Arial"/>
                <w:b w:val="1"/>
              </w:rPr>
            </w:pPr>
            <w:r w:rsidDel="00000000" w:rsidR="00000000" w:rsidRPr="00000000">
              <w:rPr>
                <w:rtl w:val="0"/>
              </w:rPr>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8">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Baixa</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9">
            <w:pPr>
              <w:spacing w:after="0" w:before="0" w:lineRule="auto"/>
              <w:ind w:left="260" w:firstLine="0"/>
              <w:jc w:val="center"/>
              <w:rPr/>
            </w:pPr>
            <w:r w:rsidDel="00000000" w:rsidR="00000000" w:rsidRPr="00000000">
              <w:rPr>
                <w:rtl w:val="0"/>
              </w:rPr>
              <w:t xml:space="preserve"> </w:t>
            </w:r>
          </w:p>
        </w:tc>
        <w:tc>
          <w:tcPr>
            <w:gridSpan w:val="2"/>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A">
            <w:pPr>
              <w:spacing w:after="0" w:before="0" w:lineRule="auto"/>
              <w:ind w:left="260" w:firstLine="0"/>
              <w:jc w:val="center"/>
              <w:rPr/>
            </w:pPr>
            <w:r w:rsidDel="00000000" w:rsidR="00000000" w:rsidRPr="00000000">
              <w:rPr>
                <w:rtl w:val="0"/>
              </w:rPr>
              <w:t xml:space="preserve">Média</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C">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AD">
            <w:pPr>
              <w:spacing w:after="0" w:before="0" w:lineRule="auto"/>
              <w:ind w:left="260" w:firstLine="0"/>
              <w:jc w:val="center"/>
              <w:rPr/>
            </w:pPr>
            <w:r w:rsidDel="00000000" w:rsidR="00000000" w:rsidRPr="00000000">
              <w:rPr>
                <w:rtl w:val="0"/>
              </w:rPr>
              <w:t xml:space="preserve">Alta</w:t>
            </w:r>
          </w:p>
        </w:tc>
      </w:tr>
      <w:tr>
        <w:trPr>
          <w:cantSplit w:val="0"/>
          <w:trHeight w:val="345" w:hRule="atLeast"/>
          <w:tblHeader w:val="0"/>
        </w:trPr>
        <w:tc>
          <w:tcPr>
            <w:gridSpan w:val="2"/>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AE">
            <w:pPr>
              <w:spacing w:after="0" w:before="0" w:lineRule="auto"/>
              <w:ind w:left="260" w:firstLine="0"/>
              <w:rPr>
                <w:rFonts w:ascii="Arial" w:cs="Arial" w:eastAsia="Arial" w:hAnsi="Arial"/>
                <w:b w:val="1"/>
              </w:rPr>
            </w:pPr>
            <w:r w:rsidDel="00000000" w:rsidR="00000000" w:rsidRPr="00000000">
              <w:rPr>
                <w:rFonts w:ascii="Arial" w:cs="Arial" w:eastAsia="Arial" w:hAnsi="Arial"/>
                <w:b w:val="1"/>
                <w:rtl w:val="0"/>
              </w:rPr>
              <w:t xml:space="preserve">Impacto: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0">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1">
            <w:pPr>
              <w:spacing w:after="0" w:before="0" w:lineRule="auto"/>
              <w:ind w:left="260" w:firstLine="0"/>
              <w:jc w:val="center"/>
              <w:rPr/>
            </w:pPr>
            <w:r w:rsidDel="00000000" w:rsidR="00000000" w:rsidRPr="00000000">
              <w:rPr>
                <w:rtl w:val="0"/>
              </w:rPr>
              <w:t xml:space="preserve">Baixo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2">
            <w:pPr>
              <w:spacing w:after="0" w:before="0" w:lineRule="auto"/>
              <w:ind w:left="260" w:firstLine="0"/>
              <w:jc w:val="center"/>
              <w:rPr/>
            </w:pPr>
            <w:r w:rsidDel="00000000" w:rsidR="00000000" w:rsidRPr="00000000">
              <w:rPr>
                <w:rtl w:val="0"/>
              </w:rPr>
              <w:t xml:space="preserve"> </w:t>
            </w:r>
          </w:p>
        </w:tc>
        <w:tc>
          <w:tcPr>
            <w:gridSpan w:val="2"/>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3">
            <w:pPr>
              <w:spacing w:after="0" w:before="0" w:lineRule="auto"/>
              <w:ind w:left="260" w:firstLine="0"/>
              <w:jc w:val="center"/>
              <w:rPr/>
            </w:pPr>
            <w:r w:rsidDel="00000000" w:rsidR="00000000" w:rsidRPr="00000000">
              <w:rPr>
                <w:rtl w:val="0"/>
              </w:rPr>
              <w:t xml:space="preserve">Médio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5">
            <w:pPr>
              <w:spacing w:after="0" w:before="0" w:lineRule="auto"/>
              <w:ind w:left="260" w:firstLine="0"/>
              <w:jc w:val="center"/>
              <w:rPr>
                <w:rFonts w:ascii="Arial" w:cs="Arial" w:eastAsia="Arial" w:hAnsi="Arial"/>
                <w:b w:val="1"/>
              </w:rPr>
            </w:pPr>
            <w:r w:rsidDel="00000000" w:rsidR="00000000" w:rsidRPr="00000000">
              <w:rPr>
                <w:rtl w:val="0"/>
              </w:rPr>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1B6">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Alto</w:t>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B7">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Id.</w:t>
            </w:r>
          </w:p>
        </w:tc>
        <w:tc>
          <w:tcPr>
            <w:gridSpan w:val="8"/>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B8">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Dano/resultado</w:t>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C0">
            <w:pPr>
              <w:spacing w:after="0" w:before="0" w:lineRule="auto"/>
              <w:ind w:left="260" w:firstLine="0"/>
              <w:jc w:val="center"/>
              <w:rPr>
                <w:rFonts w:ascii="Arial" w:cs="Arial" w:eastAsia="Arial" w:hAnsi="Arial"/>
                <w:b w:val="1"/>
              </w:rPr>
            </w:pPr>
            <w:r w:rsidDel="00000000" w:rsidR="00000000" w:rsidRPr="00000000">
              <w:rPr>
                <w:rtl w:val="0"/>
              </w:rPr>
            </w:r>
          </w:p>
        </w:tc>
        <w:tc>
          <w:tcPr>
            <w:gridSpan w:val="8"/>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C1">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C9">
            <w:pPr>
              <w:spacing w:after="0" w:before="0" w:lineRule="auto"/>
              <w:ind w:left="260" w:firstLine="0"/>
              <w:jc w:val="center"/>
              <w:rPr>
                <w:rFonts w:ascii="Arial" w:cs="Arial" w:eastAsia="Arial" w:hAnsi="Arial"/>
                <w:b w:val="1"/>
              </w:rPr>
            </w:pPr>
            <w:r w:rsidDel="00000000" w:rsidR="00000000" w:rsidRPr="00000000">
              <w:rPr>
                <w:rtl w:val="0"/>
              </w:rPr>
            </w:r>
          </w:p>
        </w:tc>
        <w:tc>
          <w:tcPr>
            <w:gridSpan w:val="8"/>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CA">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D2">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Id.</w:t>
            </w:r>
          </w:p>
        </w:tc>
        <w:tc>
          <w:tcPr>
            <w:gridSpan w:val="5"/>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D3">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Ação Preventiva</w:t>
            </w:r>
          </w:p>
        </w:tc>
        <w:tc>
          <w:tcPr>
            <w:gridSpan w:val="3"/>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D8">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Responsável</w:t>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DB">
            <w:pPr>
              <w:spacing w:after="0" w:before="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DC">
            <w:pPr>
              <w:spacing w:after="0" w:before="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E1">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E4">
            <w:pPr>
              <w:spacing w:after="0" w:before="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E5">
            <w:pPr>
              <w:spacing w:after="0" w:before="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EA">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ED">
            <w:pPr>
              <w:spacing w:after="0" w:before="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EE">
            <w:pPr>
              <w:spacing w:after="0" w:before="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F3">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F6">
            <w:pPr>
              <w:widowControl w:val="0"/>
              <w:spacing w:after="0" w:before="0" w:line="24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Id.</w:t>
            </w:r>
          </w:p>
        </w:tc>
        <w:tc>
          <w:tcPr>
            <w:gridSpan w:val="5"/>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F7">
            <w:pPr>
              <w:widowControl w:val="0"/>
              <w:spacing w:after="0" w:before="0" w:line="24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Ação de Contingência</w:t>
            </w:r>
          </w:p>
        </w:tc>
        <w:tc>
          <w:tcPr>
            <w:gridSpan w:val="3"/>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1FC">
            <w:pPr>
              <w:widowControl w:val="0"/>
              <w:spacing w:after="0" w:before="0" w:line="24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Responsável</w:t>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1FF">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00">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05">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08">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09">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0E">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11">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12">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17">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21A">
      <w:pPr>
        <w:rPr/>
      </w:pPr>
      <w:r w:rsidDel="00000000" w:rsidR="00000000" w:rsidRPr="00000000">
        <w:rPr>
          <w:rtl w:val="0"/>
        </w:rPr>
      </w:r>
    </w:p>
    <w:tbl>
      <w:tblPr>
        <w:tblStyle w:val="Table85"/>
        <w:tblW w:w="90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015"/>
        <w:tblGridChange w:id="0">
          <w:tblGrid>
            <w:gridCol w:w="90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1B">
            <w:pPr>
              <w:spacing w:after="0" w:before="0" w:lineRule="auto"/>
              <w:ind w:left="100" w:firstLine="0"/>
              <w:rPr>
                <w:sz w:val="22"/>
                <w:szCs w:val="22"/>
              </w:rPr>
            </w:pPr>
            <w:r w:rsidDel="00000000" w:rsidR="00000000" w:rsidRPr="00000000">
              <w:rPr>
                <w:rFonts w:ascii="Arial" w:cs="Arial" w:eastAsia="Arial" w:hAnsi="Arial"/>
                <w:rtl w:val="0"/>
              </w:rPr>
              <w:t xml:space="preserve">Matriz dos riscos relacionados a fase de</w:t>
            </w:r>
            <w:r w:rsidDel="00000000" w:rsidR="00000000" w:rsidRPr="00000000">
              <w:rPr>
                <w:rFonts w:ascii="Arial" w:cs="Arial" w:eastAsia="Arial" w:hAnsi="Arial"/>
                <w:b w:val="1"/>
                <w:rtl w:val="0"/>
              </w:rPr>
              <w:t xml:space="preserve"> planejamento da contratação:</w:t>
            </w:r>
            <w:r w:rsidDel="00000000" w:rsidR="00000000" w:rsidRPr="00000000">
              <w:rPr>
                <w:rtl w:val="0"/>
              </w:rPr>
            </w:r>
          </w:p>
          <w:tbl>
            <w:tblPr>
              <w:tblStyle w:val="Table86"/>
              <w:tblW w:w="8610.0" w:type="dxa"/>
              <w:jc w:val="left"/>
              <w:tblLayout w:type="fixed"/>
              <w:tblLook w:val="0600"/>
            </w:tblPr>
            <w:tblGrid>
              <w:gridCol w:w="3705"/>
              <w:gridCol w:w="1635"/>
              <w:gridCol w:w="1650"/>
              <w:gridCol w:w="1620"/>
              <w:tblGridChange w:id="0">
                <w:tblGrid>
                  <w:gridCol w:w="3705"/>
                  <w:gridCol w:w="1635"/>
                  <w:gridCol w:w="1650"/>
                  <w:gridCol w:w="1620"/>
                </w:tblGrid>
              </w:tblGridChange>
            </w:tblGrid>
            <w:tr>
              <w:trPr>
                <w:cantSplit w:val="0"/>
                <w:trHeight w:val="34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1C">
                  <w:pPr>
                    <w:spacing w:after="0" w:before="0" w:lineRule="auto"/>
                    <w:ind w:left="260" w:firstLine="0"/>
                    <w:jc w:val="center"/>
                    <w:rPr>
                      <w:sz w:val="22"/>
                      <w:szCs w:val="22"/>
                    </w:rPr>
                  </w:pPr>
                  <w:r w:rsidDel="00000000" w:rsidR="00000000" w:rsidRPr="00000000">
                    <w:rPr>
                      <w:sz w:val="22"/>
                      <w:szCs w:val="22"/>
                      <w:rtl w:val="0"/>
                    </w:rPr>
                    <w:t xml:space="preserve">ALTO</w:t>
                  </w:r>
                </w:p>
              </w:tc>
              <w:tc>
                <w:tcPr>
                  <w:tcBorders>
                    <w:top w:color="ffffff" w:space="0" w:sz="8" w:val="single"/>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21D">
                  <w:pPr>
                    <w:spacing w:after="0" w:before="0" w:lineRule="auto"/>
                    <w:ind w:left="260" w:firstLine="0"/>
                    <w:jc w:val="center"/>
                    <w:rPr>
                      <w:sz w:val="22"/>
                      <w:szCs w:val="22"/>
                    </w:rPr>
                  </w:pPr>
                  <w:r w:rsidDel="00000000" w:rsidR="00000000" w:rsidRPr="00000000">
                    <w:rPr>
                      <w:sz w:val="22"/>
                      <w:szCs w:val="22"/>
                      <w:rtl w:val="0"/>
                    </w:rPr>
                    <w:t xml:space="preserve"> </w:t>
                  </w:r>
                </w:p>
              </w:tc>
              <w:tc>
                <w:tcPr>
                  <w:tcBorders>
                    <w:top w:color="ffffff" w:space="0" w:sz="8" w:val="single"/>
                    <w:bottom w:color="ffffff" w:space="0" w:sz="8" w:val="single"/>
                    <w:right w:color="ffffff" w:space="0" w:sz="8" w:val="single"/>
                  </w:tcBorders>
                  <w:shd w:fill="ff8f8f" w:val="clear"/>
                  <w:tcMar>
                    <w:top w:w="0.0" w:type="dxa"/>
                    <w:left w:w="100.0" w:type="dxa"/>
                    <w:bottom w:w="0.0" w:type="dxa"/>
                    <w:right w:w="100.0" w:type="dxa"/>
                  </w:tcMar>
                  <w:vAlign w:val="top"/>
                </w:tcPr>
                <w:p w:rsidR="00000000" w:rsidDel="00000000" w:rsidP="00000000" w:rsidRDefault="00000000" w:rsidRPr="00000000" w14:paraId="0000021E">
                  <w:pPr>
                    <w:spacing w:after="0" w:before="0" w:lineRule="auto"/>
                    <w:ind w:left="260" w:firstLine="0"/>
                    <w:jc w:val="center"/>
                    <w:rPr>
                      <w:sz w:val="22"/>
                      <w:szCs w:val="22"/>
                    </w:rPr>
                  </w:pPr>
                  <w:r w:rsidDel="00000000" w:rsidR="00000000" w:rsidRPr="00000000">
                    <w:rPr>
                      <w:sz w:val="22"/>
                      <w:szCs w:val="22"/>
                      <w:rtl w:val="0"/>
                    </w:rPr>
                    <w:t xml:space="preserve"> </w:t>
                  </w:r>
                </w:p>
              </w:tc>
              <w:tc>
                <w:tcPr>
                  <w:tcBorders>
                    <w:top w:color="ffffff" w:space="0" w:sz="8" w:val="single"/>
                    <w:bottom w:color="ffffff" w:space="0" w:sz="8" w:val="single"/>
                    <w:right w:color="ffffff" w:space="0" w:sz="8" w:val="single"/>
                  </w:tcBorders>
                  <w:shd w:fill="ff3737" w:val="clear"/>
                  <w:tcMar>
                    <w:top w:w="0.0" w:type="dxa"/>
                    <w:left w:w="100.0" w:type="dxa"/>
                    <w:bottom w:w="0.0" w:type="dxa"/>
                    <w:right w:w="100.0" w:type="dxa"/>
                  </w:tcMar>
                  <w:vAlign w:val="top"/>
                </w:tcPr>
                <w:p w:rsidR="00000000" w:rsidDel="00000000" w:rsidP="00000000" w:rsidRDefault="00000000" w:rsidRPr="00000000" w14:paraId="0000021F">
                  <w:pPr>
                    <w:spacing w:after="0" w:before="0" w:lineRule="auto"/>
                    <w:ind w:left="260" w:firstLine="0"/>
                    <w:jc w:val="center"/>
                    <w:rPr>
                      <w:color w:val="ffffff"/>
                      <w:sz w:val="22"/>
                      <w:szCs w:val="22"/>
                    </w:rPr>
                  </w:pPr>
                  <w:r w:rsidDel="00000000" w:rsidR="00000000" w:rsidRPr="00000000">
                    <w:rPr>
                      <w:color w:val="ffffff"/>
                      <w:sz w:val="22"/>
                      <w:szCs w:val="22"/>
                      <w:rtl w:val="0"/>
                    </w:rPr>
                    <w:t xml:space="preserve"> </w:t>
                  </w:r>
                </w:p>
              </w:tc>
            </w:tr>
            <w:tr>
              <w:trPr>
                <w:cantSplit w:val="0"/>
                <w:trHeight w:val="345" w:hRule="atLeast"/>
                <w:tblHeader w:val="0"/>
              </w:trPr>
              <w:tc>
                <w:tcPr>
                  <w:tcBorders>
                    <w:left w:color="ffffff" w:space="0" w:sz="8" w:val="single"/>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0">
                  <w:pPr>
                    <w:spacing w:after="0" w:before="0" w:lineRule="auto"/>
                    <w:ind w:left="260" w:firstLine="0"/>
                    <w:jc w:val="center"/>
                    <w:rPr/>
                  </w:pPr>
                  <w:r w:rsidDel="00000000" w:rsidR="00000000" w:rsidRPr="00000000">
                    <w:rPr>
                      <w:rtl w:val="0"/>
                    </w:rPr>
                    <w:t xml:space="preserve">MÉDIO</w:t>
                  </w:r>
                </w:p>
              </w:tc>
              <w:tc>
                <w:tcPr>
                  <w:tcBorders>
                    <w:bottom w:color="ffffff" w:space="0" w:sz="8" w:val="single"/>
                    <w:right w:color="ffffff"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221">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222">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ff8f8f" w:val="clear"/>
                  <w:tcMar>
                    <w:top w:w="0.0" w:type="dxa"/>
                    <w:left w:w="100.0" w:type="dxa"/>
                    <w:bottom w:w="0.0" w:type="dxa"/>
                    <w:right w:w="100.0" w:type="dxa"/>
                  </w:tcMar>
                  <w:vAlign w:val="top"/>
                </w:tcPr>
                <w:p w:rsidR="00000000" w:rsidDel="00000000" w:rsidP="00000000" w:rsidRDefault="00000000" w:rsidRPr="00000000" w14:paraId="00000223">
                  <w:pPr>
                    <w:spacing w:after="0" w:before="0" w:lineRule="auto"/>
                    <w:ind w:left="260" w:firstLine="0"/>
                    <w:jc w:val="center"/>
                    <w:rPr/>
                  </w:pPr>
                  <w:r w:rsidDel="00000000" w:rsidR="00000000" w:rsidRPr="00000000">
                    <w:rPr>
                      <w:rtl w:val="0"/>
                    </w:rPr>
                  </w:r>
                </w:p>
              </w:tc>
            </w:tr>
            <w:tr>
              <w:trPr>
                <w:cantSplit w:val="0"/>
                <w:trHeight w:val="450" w:hRule="atLeast"/>
                <w:tblHeader w:val="0"/>
              </w:trPr>
              <w:tc>
                <w:tcPr>
                  <w:tcBorders>
                    <w:left w:color="ffffff" w:space="0" w:sz="8" w:val="single"/>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4">
                  <w:pPr>
                    <w:spacing w:after="0" w:before="0" w:lineRule="auto"/>
                    <w:ind w:left="260" w:firstLine="0"/>
                    <w:jc w:val="center"/>
                    <w:rPr/>
                  </w:pPr>
                  <w:r w:rsidDel="00000000" w:rsidR="00000000" w:rsidRPr="00000000">
                    <w:rPr>
                      <w:rtl w:val="0"/>
                    </w:rPr>
                    <w:t xml:space="preserve">BAIXO</w:t>
                  </w:r>
                </w:p>
              </w:tc>
              <w:tc>
                <w:tcPr>
                  <w:tcBorders>
                    <w:bottom w:color="ffffff" w:space="0" w:sz="8" w:val="single"/>
                    <w:right w:color="ffffff"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225">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226">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227">
                  <w:pPr>
                    <w:spacing w:after="0" w:before="0" w:lineRule="auto"/>
                    <w:ind w:left="260" w:firstLine="0"/>
                    <w:jc w:val="center"/>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28">
                  <w:pPr>
                    <w:spacing w:after="0" w:before="0" w:lineRule="auto"/>
                    <w:ind w:left="260" w:firstLine="0"/>
                    <w:jc w:val="center"/>
                    <w:rPr/>
                  </w:pPr>
                  <w:r w:rsidDel="00000000" w:rsidR="00000000" w:rsidRPr="00000000">
                    <w:rPr>
                      <w:rtl w:val="0"/>
                    </w:rPr>
                    <w:t xml:space="preserve">PROBABILIDADE / IMPACTO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9">
                  <w:pPr>
                    <w:spacing w:after="0" w:before="0" w:lineRule="auto"/>
                    <w:ind w:left="260" w:firstLine="0"/>
                    <w:jc w:val="center"/>
                    <w:rPr/>
                  </w:pPr>
                  <w:r w:rsidDel="00000000" w:rsidR="00000000" w:rsidRPr="00000000">
                    <w:rPr>
                      <w:rtl w:val="0"/>
                    </w:rPr>
                    <w:t xml:space="preserve">BAIXO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A">
                  <w:pPr>
                    <w:spacing w:after="0" w:before="0" w:lineRule="auto"/>
                    <w:ind w:left="260" w:firstLine="0"/>
                    <w:jc w:val="center"/>
                    <w:rPr/>
                  </w:pPr>
                  <w:r w:rsidDel="00000000" w:rsidR="00000000" w:rsidRPr="00000000">
                    <w:rPr>
                      <w:rtl w:val="0"/>
                    </w:rPr>
                    <w:t xml:space="preserve">MÉDIO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2B">
                  <w:pPr>
                    <w:spacing w:after="0" w:before="0" w:lineRule="auto"/>
                    <w:ind w:left="260" w:firstLine="0"/>
                    <w:jc w:val="center"/>
                    <w:rPr/>
                  </w:pPr>
                  <w:r w:rsidDel="00000000" w:rsidR="00000000" w:rsidRPr="00000000">
                    <w:rPr>
                      <w:rtl w:val="0"/>
                    </w:rPr>
                    <w:t xml:space="preserve">ALTO</w:t>
                  </w:r>
                </w:p>
              </w:tc>
            </w:tr>
          </w:tbl>
          <w:p w:rsidR="00000000" w:rsidDel="00000000" w:rsidP="00000000" w:rsidRDefault="00000000" w:rsidRPr="00000000" w14:paraId="0000022C">
            <w:pPr>
              <w:spacing w:after="0" w:before="0" w:lineRule="auto"/>
              <w:ind w:left="100" w:firstLine="0"/>
              <w:rPr>
                <w:rFonts w:ascii="Arial" w:cs="Arial" w:eastAsia="Arial" w:hAnsi="Arial"/>
                <w:b w:val="1"/>
              </w:rPr>
            </w:pPr>
            <w:r w:rsidDel="00000000" w:rsidR="00000000" w:rsidRPr="00000000">
              <w:rPr>
                <w:rtl w:val="0"/>
              </w:rPr>
            </w:r>
          </w:p>
        </w:tc>
      </w:tr>
    </w:tbl>
    <w:p w:rsidR="00000000" w:rsidDel="00000000" w:rsidP="00000000" w:rsidRDefault="00000000" w:rsidRPr="00000000" w14:paraId="0000022D">
      <w:pPr>
        <w:rPr>
          <w:rFonts w:ascii="Arial" w:cs="Arial" w:eastAsia="Arial" w:hAnsi="Arial"/>
          <w:b w:val="1"/>
        </w:rPr>
      </w:pPr>
      <w:r w:rsidDel="00000000" w:rsidR="00000000" w:rsidRPr="00000000">
        <w:pict>
          <v:rect style="width:0.0pt;height:1.5pt" o:hr="t" o:hrstd="t" o:hralign="center" fillcolor="#A0A0A0" stroked="f"/>
        </w:pict>
      </w:r>
      <w:r w:rsidDel="00000000" w:rsidR="00000000" w:rsidRPr="00000000">
        <w:rPr>
          <w:rtl w:val="0"/>
        </w:rPr>
      </w:r>
    </w:p>
    <w:tbl>
      <w:tblPr>
        <w:tblStyle w:val="Table87"/>
        <w:tblW w:w="9120.0" w:type="dxa"/>
        <w:jc w:val="left"/>
        <w:tblInd w:w="-90.0" w:type="dxa"/>
        <w:tblLayout w:type="fixed"/>
        <w:tblLook w:val="0600"/>
      </w:tblPr>
      <w:tblGrid>
        <w:gridCol w:w="1305"/>
        <w:gridCol w:w="1065"/>
        <w:gridCol w:w="735"/>
        <w:gridCol w:w="1425"/>
        <w:gridCol w:w="705"/>
        <w:gridCol w:w="1080"/>
        <w:gridCol w:w="540"/>
        <w:gridCol w:w="765"/>
        <w:gridCol w:w="1500"/>
        <w:tblGridChange w:id="0">
          <w:tblGrid>
            <w:gridCol w:w="1305"/>
            <w:gridCol w:w="1065"/>
            <w:gridCol w:w="735"/>
            <w:gridCol w:w="1425"/>
            <w:gridCol w:w="705"/>
            <w:gridCol w:w="1080"/>
            <w:gridCol w:w="540"/>
            <w:gridCol w:w="765"/>
            <w:gridCol w:w="1500"/>
          </w:tblGrid>
        </w:tblGridChange>
      </w:tblGrid>
      <w:tr>
        <w:trPr>
          <w:cantSplit w:val="0"/>
          <w:tblHeader w:val="0"/>
        </w:trPr>
        <w:tc>
          <w:tcPr>
            <w:gridSpan w:val="9"/>
            <w:tcBorders>
              <w:top w:color="ffffff" w:space="0" w:sz="8" w:val="single"/>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2E">
            <w:pPr>
              <w:spacing w:after="0" w:before="0" w:lineRule="auto"/>
              <w:ind w:left="100" w:firstLine="0"/>
              <w:rPr>
                <w:rFonts w:ascii="Arial" w:cs="Arial" w:eastAsia="Arial" w:hAnsi="Arial"/>
                <w:b w:val="1"/>
              </w:rPr>
            </w:pPr>
            <w:r w:rsidDel="00000000" w:rsidR="00000000" w:rsidRPr="00000000">
              <w:rPr>
                <w:rFonts w:ascii="Arial" w:cs="Arial" w:eastAsia="Arial" w:hAnsi="Arial"/>
                <w:b w:val="1"/>
                <w:rtl w:val="0"/>
              </w:rPr>
              <w:t xml:space="preserve">2 RISCOS</w:t>
            </w:r>
          </w:p>
        </w:tc>
      </w:tr>
      <w:tr>
        <w:trPr>
          <w:cantSplit w:val="0"/>
          <w:trHeight w:val="345" w:hRule="atLeast"/>
          <w:tblHeader w:val="0"/>
        </w:trPr>
        <w:tc>
          <w:tcPr>
            <w:gridSpan w:val="9"/>
            <w:tcBorders>
              <w:top w:color="ffffff" w:space="0" w:sz="8" w:val="single"/>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37">
            <w:pPr>
              <w:pStyle w:val="Heading4"/>
              <w:spacing w:after="0" w:before="0" w:lineRule="auto"/>
              <w:ind w:left="100" w:firstLine="0"/>
              <w:rPr>
                <w:b w:val="1"/>
                <w:highlight w:val="cyan"/>
              </w:rPr>
            </w:pPr>
            <w:bookmarkStart w:colFirst="0" w:colLast="0" w:name="_8ivzji9v0rov" w:id="79"/>
            <w:bookmarkEnd w:id="79"/>
            <w:r w:rsidDel="00000000" w:rsidR="00000000" w:rsidRPr="00000000">
              <w:rPr>
                <w:b w:val="1"/>
                <w:rtl w:val="0"/>
              </w:rPr>
              <w:t xml:space="preserve">2.1.</w:t>
            </w:r>
            <w:r w:rsidDel="00000000" w:rsidR="00000000" w:rsidRPr="00000000">
              <w:rPr>
                <w:rtl w:val="0"/>
              </w:rPr>
              <w:t xml:space="preserve">  Relacionados ao comprometimento da efetividade da </w:t>
            </w:r>
            <w:r w:rsidDel="00000000" w:rsidR="00000000" w:rsidRPr="00000000">
              <w:rPr>
                <w:b w:val="1"/>
                <w:highlight w:val="cyan"/>
                <w:rtl w:val="0"/>
              </w:rPr>
              <w:t xml:space="preserve">seleção da executante/contratada:</w:t>
            </w:r>
          </w:p>
        </w:tc>
      </w:tr>
      <w:tr>
        <w:trPr>
          <w:cantSplit w:val="0"/>
          <w:trHeight w:val="345" w:hRule="atLeast"/>
          <w:tblHeader w:val="0"/>
        </w:trPr>
        <w:tc>
          <w:tcPr>
            <w:gridSpan w:val="9"/>
            <w:tcBorders>
              <w:top w:color="ffffff" w:space="0" w:sz="8" w:val="single"/>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40">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Risco</w:t>
            </w:r>
          </w:p>
        </w:tc>
      </w:tr>
      <w:tr>
        <w:trPr>
          <w:cantSplit w:val="0"/>
          <w:trHeight w:val="345" w:hRule="atLeast"/>
          <w:tblHeader w:val="0"/>
        </w:trPr>
        <w:tc>
          <w:tcPr>
            <w:gridSpan w:val="9"/>
            <w:tcBorders>
              <w:left w:color="ffffff" w:space="0" w:sz="8" w:val="single"/>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249">
            <w:pPr>
              <w:spacing w:after="0" w:before="0" w:lineRule="auto"/>
              <w:ind w:left="260" w:firstLine="0"/>
              <w:jc w:val="center"/>
              <w:rPr>
                <w:b w:val="1"/>
                <w:sz w:val="22"/>
                <w:szCs w:val="22"/>
              </w:rPr>
            </w:pPr>
            <w:r w:rsidDel="00000000" w:rsidR="00000000" w:rsidRPr="00000000">
              <w:rPr>
                <w:rtl w:val="0"/>
              </w:rPr>
            </w:r>
          </w:p>
        </w:tc>
      </w:tr>
      <w:tr>
        <w:trPr>
          <w:cantSplit w:val="0"/>
          <w:trHeight w:val="345" w:hRule="atLeast"/>
          <w:tblHeader w:val="0"/>
        </w:trPr>
        <w:tc>
          <w:tcPr>
            <w:gridSpan w:val="2"/>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52">
            <w:pPr>
              <w:spacing w:after="0" w:before="0" w:lineRule="auto"/>
              <w:ind w:left="260" w:firstLine="0"/>
              <w:rPr>
                <w:rFonts w:ascii="Arial" w:cs="Arial" w:eastAsia="Arial" w:hAnsi="Arial"/>
                <w:b w:val="1"/>
              </w:rPr>
            </w:pPr>
            <w:r w:rsidDel="00000000" w:rsidR="00000000" w:rsidRPr="00000000">
              <w:rPr>
                <w:rFonts w:ascii="Arial" w:cs="Arial" w:eastAsia="Arial" w:hAnsi="Arial"/>
                <w:b w:val="1"/>
                <w:rtl w:val="0"/>
              </w:rPr>
              <w:t xml:space="preserve">Probabilidade:</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4">
            <w:pPr>
              <w:spacing w:after="0" w:before="0" w:lineRule="auto"/>
              <w:ind w:left="260" w:firstLine="0"/>
              <w:jc w:val="center"/>
              <w:rPr>
                <w:rFonts w:ascii="Arial" w:cs="Arial" w:eastAsia="Arial" w:hAnsi="Arial"/>
                <w:b w:val="1"/>
              </w:rPr>
            </w:pPr>
            <w:r w:rsidDel="00000000" w:rsidR="00000000" w:rsidRPr="00000000">
              <w:rPr>
                <w:rtl w:val="0"/>
              </w:rPr>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5">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Baixa</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6">
            <w:pPr>
              <w:spacing w:after="0" w:before="0" w:lineRule="auto"/>
              <w:ind w:left="260" w:firstLine="0"/>
              <w:jc w:val="center"/>
              <w:rPr/>
            </w:pPr>
            <w:r w:rsidDel="00000000" w:rsidR="00000000" w:rsidRPr="00000000">
              <w:rPr>
                <w:rtl w:val="0"/>
              </w:rPr>
              <w:t xml:space="preserve"> </w:t>
            </w:r>
          </w:p>
        </w:tc>
        <w:tc>
          <w:tcPr>
            <w:gridSpan w:val="2"/>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7">
            <w:pPr>
              <w:spacing w:after="0" w:before="0" w:lineRule="auto"/>
              <w:ind w:left="260" w:firstLine="0"/>
              <w:jc w:val="center"/>
              <w:rPr/>
            </w:pPr>
            <w:r w:rsidDel="00000000" w:rsidR="00000000" w:rsidRPr="00000000">
              <w:rPr>
                <w:rtl w:val="0"/>
              </w:rPr>
              <w:t xml:space="preserve">Média</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9">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A">
            <w:pPr>
              <w:spacing w:after="0" w:before="0" w:lineRule="auto"/>
              <w:ind w:left="260" w:firstLine="0"/>
              <w:jc w:val="center"/>
              <w:rPr/>
            </w:pPr>
            <w:r w:rsidDel="00000000" w:rsidR="00000000" w:rsidRPr="00000000">
              <w:rPr>
                <w:rtl w:val="0"/>
              </w:rPr>
              <w:t xml:space="preserve">Alta</w:t>
            </w:r>
          </w:p>
        </w:tc>
      </w:tr>
      <w:tr>
        <w:trPr>
          <w:cantSplit w:val="0"/>
          <w:trHeight w:val="345" w:hRule="atLeast"/>
          <w:tblHeader w:val="0"/>
        </w:trPr>
        <w:tc>
          <w:tcPr>
            <w:gridSpan w:val="2"/>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5B">
            <w:pPr>
              <w:spacing w:after="0" w:before="0" w:lineRule="auto"/>
              <w:ind w:left="260" w:firstLine="0"/>
              <w:rPr>
                <w:rFonts w:ascii="Arial" w:cs="Arial" w:eastAsia="Arial" w:hAnsi="Arial"/>
                <w:b w:val="1"/>
              </w:rPr>
            </w:pPr>
            <w:r w:rsidDel="00000000" w:rsidR="00000000" w:rsidRPr="00000000">
              <w:rPr>
                <w:rFonts w:ascii="Arial" w:cs="Arial" w:eastAsia="Arial" w:hAnsi="Arial"/>
                <w:b w:val="1"/>
                <w:rtl w:val="0"/>
              </w:rPr>
              <w:t xml:space="preserve">Impacto: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D">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E">
            <w:pPr>
              <w:spacing w:after="0" w:before="0" w:lineRule="auto"/>
              <w:ind w:left="260" w:firstLine="0"/>
              <w:jc w:val="center"/>
              <w:rPr/>
            </w:pPr>
            <w:r w:rsidDel="00000000" w:rsidR="00000000" w:rsidRPr="00000000">
              <w:rPr>
                <w:rtl w:val="0"/>
              </w:rPr>
              <w:t xml:space="preserve">Baixo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5F">
            <w:pPr>
              <w:spacing w:after="0" w:before="0" w:lineRule="auto"/>
              <w:ind w:left="260" w:firstLine="0"/>
              <w:jc w:val="center"/>
              <w:rPr/>
            </w:pPr>
            <w:r w:rsidDel="00000000" w:rsidR="00000000" w:rsidRPr="00000000">
              <w:rPr>
                <w:rtl w:val="0"/>
              </w:rPr>
              <w:t xml:space="preserve"> </w:t>
            </w:r>
          </w:p>
        </w:tc>
        <w:tc>
          <w:tcPr>
            <w:gridSpan w:val="2"/>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0">
            <w:pPr>
              <w:spacing w:after="0" w:before="0" w:lineRule="auto"/>
              <w:ind w:left="260" w:firstLine="0"/>
              <w:jc w:val="center"/>
              <w:rPr/>
            </w:pPr>
            <w:r w:rsidDel="00000000" w:rsidR="00000000" w:rsidRPr="00000000">
              <w:rPr>
                <w:rtl w:val="0"/>
              </w:rPr>
              <w:t xml:space="preserve">Médio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2">
            <w:pPr>
              <w:spacing w:after="0" w:before="0" w:lineRule="auto"/>
              <w:ind w:left="260" w:firstLine="0"/>
              <w:jc w:val="center"/>
              <w:rPr>
                <w:rFonts w:ascii="Arial" w:cs="Arial" w:eastAsia="Arial" w:hAnsi="Arial"/>
                <w:b w:val="1"/>
              </w:rPr>
            </w:pPr>
            <w:r w:rsidDel="00000000" w:rsidR="00000000" w:rsidRPr="00000000">
              <w:rPr>
                <w:rtl w:val="0"/>
              </w:rPr>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63">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Alto</w:t>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64">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Id.</w:t>
            </w:r>
          </w:p>
        </w:tc>
        <w:tc>
          <w:tcPr>
            <w:gridSpan w:val="8"/>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65">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Dano/resultado</w:t>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6D">
            <w:pPr>
              <w:spacing w:after="0" w:before="0" w:lineRule="auto"/>
              <w:ind w:left="260" w:firstLine="0"/>
              <w:jc w:val="center"/>
              <w:rPr>
                <w:rFonts w:ascii="Arial" w:cs="Arial" w:eastAsia="Arial" w:hAnsi="Arial"/>
                <w:b w:val="1"/>
              </w:rPr>
            </w:pPr>
            <w:r w:rsidDel="00000000" w:rsidR="00000000" w:rsidRPr="00000000">
              <w:rPr>
                <w:rtl w:val="0"/>
              </w:rPr>
            </w:r>
          </w:p>
        </w:tc>
        <w:tc>
          <w:tcPr>
            <w:gridSpan w:val="8"/>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6E">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76">
            <w:pPr>
              <w:spacing w:after="0" w:before="0" w:lineRule="auto"/>
              <w:ind w:left="260" w:firstLine="0"/>
              <w:jc w:val="center"/>
              <w:rPr>
                <w:rFonts w:ascii="Arial" w:cs="Arial" w:eastAsia="Arial" w:hAnsi="Arial"/>
                <w:b w:val="1"/>
              </w:rPr>
            </w:pPr>
            <w:r w:rsidDel="00000000" w:rsidR="00000000" w:rsidRPr="00000000">
              <w:rPr>
                <w:rtl w:val="0"/>
              </w:rPr>
            </w:r>
          </w:p>
        </w:tc>
        <w:tc>
          <w:tcPr>
            <w:gridSpan w:val="8"/>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77">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7F">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Id.</w:t>
            </w:r>
          </w:p>
        </w:tc>
        <w:tc>
          <w:tcPr>
            <w:gridSpan w:val="5"/>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80">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Ação Preventiva</w:t>
            </w:r>
          </w:p>
        </w:tc>
        <w:tc>
          <w:tcPr>
            <w:gridSpan w:val="3"/>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85">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Responsável</w:t>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88">
            <w:pPr>
              <w:spacing w:after="0" w:before="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89">
            <w:pPr>
              <w:spacing w:after="0" w:before="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8E">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91">
            <w:pPr>
              <w:spacing w:after="0" w:before="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92">
            <w:pPr>
              <w:spacing w:after="0" w:before="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97">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9A">
            <w:pPr>
              <w:spacing w:after="0" w:before="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9B">
            <w:pPr>
              <w:spacing w:after="0" w:before="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A0">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A3">
            <w:pPr>
              <w:widowControl w:val="0"/>
              <w:spacing w:after="0" w:before="0" w:line="24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Id.</w:t>
            </w:r>
          </w:p>
        </w:tc>
        <w:tc>
          <w:tcPr>
            <w:gridSpan w:val="5"/>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A4">
            <w:pPr>
              <w:widowControl w:val="0"/>
              <w:spacing w:after="0" w:before="0" w:line="24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Ação de Contingência</w:t>
            </w:r>
          </w:p>
        </w:tc>
        <w:tc>
          <w:tcPr>
            <w:gridSpan w:val="3"/>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A9">
            <w:pPr>
              <w:widowControl w:val="0"/>
              <w:spacing w:after="0" w:before="0" w:line="24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Responsável</w:t>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AC">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AD">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B2">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B5">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B6">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BB">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BE">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BF">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C4">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2C7">
      <w:pPr>
        <w:rPr/>
      </w:pPr>
      <w:r w:rsidDel="00000000" w:rsidR="00000000" w:rsidRPr="00000000">
        <w:rPr>
          <w:rtl w:val="0"/>
        </w:rPr>
      </w:r>
    </w:p>
    <w:tbl>
      <w:tblPr>
        <w:tblStyle w:val="Table88"/>
        <w:tblW w:w="90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015"/>
        <w:tblGridChange w:id="0">
          <w:tblGrid>
            <w:gridCol w:w="90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2C8">
            <w:pPr>
              <w:spacing w:after="0" w:before="0" w:lineRule="auto"/>
              <w:ind w:left="100" w:firstLine="0"/>
              <w:rPr>
                <w:sz w:val="22"/>
                <w:szCs w:val="22"/>
              </w:rPr>
            </w:pPr>
            <w:r w:rsidDel="00000000" w:rsidR="00000000" w:rsidRPr="00000000">
              <w:rPr>
                <w:rFonts w:ascii="Arial" w:cs="Arial" w:eastAsia="Arial" w:hAnsi="Arial"/>
                <w:rtl w:val="0"/>
              </w:rPr>
              <w:t xml:space="preserve">Matriz dos riscos relacionados a fase de</w:t>
            </w:r>
            <w:r w:rsidDel="00000000" w:rsidR="00000000" w:rsidRPr="00000000">
              <w:rPr>
                <w:rFonts w:ascii="Arial" w:cs="Arial" w:eastAsia="Arial" w:hAnsi="Arial"/>
                <w:b w:val="1"/>
                <w:rtl w:val="0"/>
              </w:rPr>
              <w:t xml:space="preserve"> Seleção da Contratada</w:t>
            </w:r>
            <w:r w:rsidDel="00000000" w:rsidR="00000000" w:rsidRPr="00000000">
              <w:rPr>
                <w:rtl w:val="0"/>
              </w:rPr>
            </w:r>
          </w:p>
          <w:tbl>
            <w:tblPr>
              <w:tblStyle w:val="Table89"/>
              <w:tblW w:w="8610.0" w:type="dxa"/>
              <w:jc w:val="left"/>
              <w:tblLayout w:type="fixed"/>
              <w:tblLook w:val="0600"/>
            </w:tblPr>
            <w:tblGrid>
              <w:gridCol w:w="3705"/>
              <w:gridCol w:w="1635"/>
              <w:gridCol w:w="1650"/>
              <w:gridCol w:w="1620"/>
              <w:tblGridChange w:id="0">
                <w:tblGrid>
                  <w:gridCol w:w="3705"/>
                  <w:gridCol w:w="1635"/>
                  <w:gridCol w:w="1650"/>
                  <w:gridCol w:w="1620"/>
                </w:tblGrid>
              </w:tblGridChange>
            </w:tblGrid>
            <w:tr>
              <w:trPr>
                <w:cantSplit w:val="0"/>
                <w:trHeight w:val="34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C9">
                  <w:pPr>
                    <w:spacing w:after="0" w:before="0" w:lineRule="auto"/>
                    <w:ind w:left="260" w:firstLine="0"/>
                    <w:jc w:val="center"/>
                    <w:rPr>
                      <w:sz w:val="22"/>
                      <w:szCs w:val="22"/>
                    </w:rPr>
                  </w:pPr>
                  <w:r w:rsidDel="00000000" w:rsidR="00000000" w:rsidRPr="00000000">
                    <w:rPr>
                      <w:sz w:val="22"/>
                      <w:szCs w:val="22"/>
                      <w:rtl w:val="0"/>
                    </w:rPr>
                    <w:t xml:space="preserve">ALTO</w:t>
                  </w:r>
                </w:p>
              </w:tc>
              <w:tc>
                <w:tcPr>
                  <w:tcBorders>
                    <w:top w:color="ffffff" w:space="0" w:sz="8" w:val="single"/>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2CA">
                  <w:pPr>
                    <w:spacing w:after="0" w:before="0" w:lineRule="auto"/>
                    <w:ind w:left="260" w:firstLine="0"/>
                    <w:jc w:val="center"/>
                    <w:rPr>
                      <w:sz w:val="22"/>
                      <w:szCs w:val="22"/>
                    </w:rPr>
                  </w:pPr>
                  <w:r w:rsidDel="00000000" w:rsidR="00000000" w:rsidRPr="00000000">
                    <w:rPr>
                      <w:sz w:val="22"/>
                      <w:szCs w:val="22"/>
                      <w:rtl w:val="0"/>
                    </w:rPr>
                    <w:t xml:space="preserve"> </w:t>
                  </w:r>
                </w:p>
              </w:tc>
              <w:tc>
                <w:tcPr>
                  <w:tcBorders>
                    <w:top w:color="ffffff" w:space="0" w:sz="8" w:val="single"/>
                    <w:bottom w:color="ffffff" w:space="0" w:sz="8" w:val="single"/>
                    <w:right w:color="ffffff" w:space="0" w:sz="8" w:val="single"/>
                  </w:tcBorders>
                  <w:shd w:fill="ff8f8f" w:val="clear"/>
                  <w:tcMar>
                    <w:top w:w="0.0" w:type="dxa"/>
                    <w:left w:w="100.0" w:type="dxa"/>
                    <w:bottom w:w="0.0" w:type="dxa"/>
                    <w:right w:w="100.0" w:type="dxa"/>
                  </w:tcMar>
                  <w:vAlign w:val="top"/>
                </w:tcPr>
                <w:p w:rsidR="00000000" w:rsidDel="00000000" w:rsidP="00000000" w:rsidRDefault="00000000" w:rsidRPr="00000000" w14:paraId="000002CB">
                  <w:pPr>
                    <w:spacing w:after="0" w:before="0" w:lineRule="auto"/>
                    <w:ind w:left="260" w:firstLine="0"/>
                    <w:jc w:val="center"/>
                    <w:rPr>
                      <w:sz w:val="22"/>
                      <w:szCs w:val="22"/>
                    </w:rPr>
                  </w:pPr>
                  <w:r w:rsidDel="00000000" w:rsidR="00000000" w:rsidRPr="00000000">
                    <w:rPr>
                      <w:sz w:val="22"/>
                      <w:szCs w:val="22"/>
                      <w:rtl w:val="0"/>
                    </w:rPr>
                    <w:t xml:space="preserve"> </w:t>
                  </w:r>
                </w:p>
              </w:tc>
              <w:tc>
                <w:tcPr>
                  <w:tcBorders>
                    <w:top w:color="ffffff" w:space="0" w:sz="8" w:val="single"/>
                    <w:bottom w:color="ffffff" w:space="0" w:sz="8" w:val="single"/>
                    <w:right w:color="ffffff" w:space="0" w:sz="8" w:val="single"/>
                  </w:tcBorders>
                  <w:shd w:fill="ff3737" w:val="clear"/>
                  <w:tcMar>
                    <w:top w:w="0.0" w:type="dxa"/>
                    <w:left w:w="100.0" w:type="dxa"/>
                    <w:bottom w:w="0.0" w:type="dxa"/>
                    <w:right w:w="100.0" w:type="dxa"/>
                  </w:tcMar>
                  <w:vAlign w:val="top"/>
                </w:tcPr>
                <w:p w:rsidR="00000000" w:rsidDel="00000000" w:rsidP="00000000" w:rsidRDefault="00000000" w:rsidRPr="00000000" w14:paraId="000002CC">
                  <w:pPr>
                    <w:spacing w:after="0" w:before="0" w:lineRule="auto"/>
                    <w:ind w:left="260" w:firstLine="0"/>
                    <w:jc w:val="center"/>
                    <w:rPr>
                      <w:color w:val="ffffff"/>
                      <w:sz w:val="22"/>
                      <w:szCs w:val="22"/>
                    </w:rPr>
                  </w:pPr>
                  <w:r w:rsidDel="00000000" w:rsidR="00000000" w:rsidRPr="00000000">
                    <w:rPr>
                      <w:color w:val="ffffff"/>
                      <w:sz w:val="22"/>
                      <w:szCs w:val="22"/>
                      <w:rtl w:val="0"/>
                    </w:rPr>
                    <w:t xml:space="preserve"> </w:t>
                  </w:r>
                </w:p>
              </w:tc>
            </w:tr>
            <w:tr>
              <w:trPr>
                <w:cantSplit w:val="0"/>
                <w:trHeight w:val="345" w:hRule="atLeast"/>
                <w:tblHeader w:val="0"/>
              </w:trPr>
              <w:tc>
                <w:tcPr>
                  <w:tcBorders>
                    <w:left w:color="ffffff" w:space="0" w:sz="8" w:val="single"/>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CD">
                  <w:pPr>
                    <w:spacing w:after="0" w:before="0" w:lineRule="auto"/>
                    <w:ind w:left="260" w:firstLine="0"/>
                    <w:jc w:val="center"/>
                    <w:rPr/>
                  </w:pPr>
                  <w:r w:rsidDel="00000000" w:rsidR="00000000" w:rsidRPr="00000000">
                    <w:rPr>
                      <w:rtl w:val="0"/>
                    </w:rPr>
                    <w:t xml:space="preserve">MÉDIO</w:t>
                  </w:r>
                </w:p>
              </w:tc>
              <w:tc>
                <w:tcPr>
                  <w:tcBorders>
                    <w:bottom w:color="ffffff" w:space="0" w:sz="8" w:val="single"/>
                    <w:right w:color="ffffff"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2CE">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2CF">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ff8f8f" w:val="clear"/>
                  <w:tcMar>
                    <w:top w:w="0.0" w:type="dxa"/>
                    <w:left w:w="100.0" w:type="dxa"/>
                    <w:bottom w:w="0.0" w:type="dxa"/>
                    <w:right w:w="100.0" w:type="dxa"/>
                  </w:tcMar>
                  <w:vAlign w:val="top"/>
                </w:tcPr>
                <w:p w:rsidR="00000000" w:rsidDel="00000000" w:rsidP="00000000" w:rsidRDefault="00000000" w:rsidRPr="00000000" w14:paraId="000002D0">
                  <w:pPr>
                    <w:spacing w:after="0" w:before="0" w:lineRule="auto"/>
                    <w:ind w:left="260" w:firstLine="0"/>
                    <w:jc w:val="center"/>
                    <w:rPr/>
                  </w:pPr>
                  <w:r w:rsidDel="00000000" w:rsidR="00000000" w:rsidRPr="00000000">
                    <w:rPr>
                      <w:rtl w:val="0"/>
                    </w:rPr>
                  </w:r>
                </w:p>
              </w:tc>
            </w:tr>
            <w:tr>
              <w:trPr>
                <w:cantSplit w:val="0"/>
                <w:trHeight w:val="450" w:hRule="atLeast"/>
                <w:tblHeader w:val="0"/>
              </w:trPr>
              <w:tc>
                <w:tcPr>
                  <w:tcBorders>
                    <w:left w:color="ffffff" w:space="0" w:sz="8" w:val="single"/>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1">
                  <w:pPr>
                    <w:spacing w:after="0" w:before="0" w:lineRule="auto"/>
                    <w:ind w:left="260" w:firstLine="0"/>
                    <w:jc w:val="center"/>
                    <w:rPr/>
                  </w:pPr>
                  <w:r w:rsidDel="00000000" w:rsidR="00000000" w:rsidRPr="00000000">
                    <w:rPr>
                      <w:rtl w:val="0"/>
                    </w:rPr>
                    <w:t xml:space="preserve">BAIXO</w:t>
                  </w:r>
                </w:p>
              </w:tc>
              <w:tc>
                <w:tcPr>
                  <w:tcBorders>
                    <w:bottom w:color="ffffff" w:space="0" w:sz="8" w:val="single"/>
                    <w:right w:color="ffffff"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2D2">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2D3">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2D4">
                  <w:pPr>
                    <w:spacing w:after="0" w:before="0" w:lineRule="auto"/>
                    <w:ind w:left="260" w:firstLine="0"/>
                    <w:jc w:val="center"/>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D5">
                  <w:pPr>
                    <w:spacing w:after="0" w:before="0" w:lineRule="auto"/>
                    <w:ind w:left="260" w:firstLine="0"/>
                    <w:jc w:val="center"/>
                    <w:rPr/>
                  </w:pPr>
                  <w:r w:rsidDel="00000000" w:rsidR="00000000" w:rsidRPr="00000000">
                    <w:rPr>
                      <w:rtl w:val="0"/>
                    </w:rPr>
                    <w:t xml:space="preserve">PROBABILIDADE / IMPACTO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6">
                  <w:pPr>
                    <w:spacing w:after="0" w:before="0" w:lineRule="auto"/>
                    <w:ind w:left="260" w:firstLine="0"/>
                    <w:jc w:val="center"/>
                    <w:rPr/>
                  </w:pPr>
                  <w:r w:rsidDel="00000000" w:rsidR="00000000" w:rsidRPr="00000000">
                    <w:rPr>
                      <w:rtl w:val="0"/>
                    </w:rPr>
                    <w:t xml:space="preserve">BAIXO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7">
                  <w:pPr>
                    <w:spacing w:after="0" w:before="0" w:lineRule="auto"/>
                    <w:ind w:left="260" w:firstLine="0"/>
                    <w:jc w:val="center"/>
                    <w:rPr/>
                  </w:pPr>
                  <w:r w:rsidDel="00000000" w:rsidR="00000000" w:rsidRPr="00000000">
                    <w:rPr>
                      <w:rtl w:val="0"/>
                    </w:rPr>
                    <w:t xml:space="preserve">MÉDIO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2D8">
                  <w:pPr>
                    <w:spacing w:after="0" w:before="0" w:lineRule="auto"/>
                    <w:ind w:left="260" w:firstLine="0"/>
                    <w:jc w:val="center"/>
                    <w:rPr/>
                  </w:pPr>
                  <w:r w:rsidDel="00000000" w:rsidR="00000000" w:rsidRPr="00000000">
                    <w:rPr>
                      <w:rtl w:val="0"/>
                    </w:rPr>
                    <w:t xml:space="preserve">ALTO</w:t>
                  </w:r>
                </w:p>
              </w:tc>
            </w:tr>
          </w:tbl>
          <w:p w:rsidR="00000000" w:rsidDel="00000000" w:rsidP="00000000" w:rsidRDefault="00000000" w:rsidRPr="00000000" w14:paraId="000002D9">
            <w:pPr>
              <w:spacing w:after="0" w:before="0" w:lineRule="auto"/>
              <w:ind w:left="100" w:firstLine="0"/>
              <w:rPr>
                <w:rFonts w:ascii="Arial" w:cs="Arial" w:eastAsia="Arial" w:hAnsi="Arial"/>
                <w:b w:val="1"/>
              </w:rPr>
            </w:pPr>
            <w:r w:rsidDel="00000000" w:rsidR="00000000" w:rsidRPr="00000000">
              <w:rPr>
                <w:rtl w:val="0"/>
              </w:rPr>
            </w:r>
          </w:p>
        </w:tc>
      </w:tr>
    </w:tbl>
    <w:p w:rsidR="00000000" w:rsidDel="00000000" w:rsidP="00000000" w:rsidRDefault="00000000" w:rsidRPr="00000000" w14:paraId="000002D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B">
      <w:pPr>
        <w:spacing w:after="0" w:before="0" w:lineRule="auto"/>
        <w:ind w:left="100" w:firstLine="0"/>
        <w:rPr>
          <w:rFonts w:ascii="Arial" w:cs="Arial" w:eastAsia="Arial" w:hAnsi="Arial"/>
          <w:b w:val="1"/>
        </w:rPr>
      </w:pPr>
      <w:r w:rsidDel="00000000" w:rsidR="00000000" w:rsidRPr="00000000">
        <w:rPr>
          <w:rtl w:val="0"/>
        </w:rPr>
      </w:r>
    </w:p>
    <w:tbl>
      <w:tblPr>
        <w:tblStyle w:val="Table90"/>
        <w:tblW w:w="9120.0" w:type="dxa"/>
        <w:jc w:val="left"/>
        <w:tblInd w:w="-90.0" w:type="dxa"/>
        <w:tblLayout w:type="fixed"/>
        <w:tblLook w:val="0600"/>
      </w:tblPr>
      <w:tblGrid>
        <w:gridCol w:w="1305"/>
        <w:gridCol w:w="1065"/>
        <w:gridCol w:w="735"/>
        <w:gridCol w:w="1425"/>
        <w:gridCol w:w="705"/>
        <w:gridCol w:w="1080"/>
        <w:gridCol w:w="540"/>
        <w:gridCol w:w="765"/>
        <w:gridCol w:w="1500"/>
        <w:tblGridChange w:id="0">
          <w:tblGrid>
            <w:gridCol w:w="1305"/>
            <w:gridCol w:w="1065"/>
            <w:gridCol w:w="735"/>
            <w:gridCol w:w="1425"/>
            <w:gridCol w:w="705"/>
            <w:gridCol w:w="1080"/>
            <w:gridCol w:w="540"/>
            <w:gridCol w:w="765"/>
            <w:gridCol w:w="1500"/>
          </w:tblGrid>
        </w:tblGridChange>
      </w:tblGrid>
      <w:tr>
        <w:trPr>
          <w:cantSplit w:val="0"/>
          <w:tblHeader w:val="0"/>
        </w:trPr>
        <w:tc>
          <w:tcPr>
            <w:gridSpan w:val="9"/>
            <w:tcBorders>
              <w:top w:color="ffffff" w:space="0" w:sz="8" w:val="single"/>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DC">
            <w:pPr>
              <w:spacing w:after="0" w:before="0" w:lineRule="auto"/>
              <w:ind w:left="100" w:firstLine="0"/>
              <w:rPr>
                <w:rFonts w:ascii="Arial" w:cs="Arial" w:eastAsia="Arial" w:hAnsi="Arial"/>
                <w:b w:val="1"/>
              </w:rPr>
            </w:pPr>
            <w:r w:rsidDel="00000000" w:rsidR="00000000" w:rsidRPr="00000000">
              <w:rPr>
                <w:rFonts w:ascii="Arial" w:cs="Arial" w:eastAsia="Arial" w:hAnsi="Arial"/>
                <w:b w:val="1"/>
                <w:rtl w:val="0"/>
              </w:rPr>
              <w:t xml:space="preserve">3.RISCOS</w:t>
            </w:r>
          </w:p>
        </w:tc>
      </w:tr>
      <w:tr>
        <w:trPr>
          <w:cantSplit w:val="0"/>
          <w:trHeight w:val="345" w:hRule="atLeast"/>
          <w:tblHeader w:val="0"/>
        </w:trPr>
        <w:tc>
          <w:tcPr>
            <w:gridSpan w:val="9"/>
            <w:tcBorders>
              <w:top w:color="ffffff" w:space="0" w:sz="8" w:val="single"/>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2E5">
            <w:pPr>
              <w:pStyle w:val="Heading4"/>
              <w:spacing w:after="0" w:before="0" w:lineRule="auto"/>
              <w:ind w:left="100" w:firstLine="0"/>
              <w:rPr>
                <w:highlight w:val="cyan"/>
              </w:rPr>
            </w:pPr>
            <w:bookmarkStart w:colFirst="0" w:colLast="0" w:name="_ja1igfq5iwe0" w:id="80"/>
            <w:bookmarkEnd w:id="80"/>
            <w:r w:rsidDel="00000000" w:rsidR="00000000" w:rsidRPr="00000000">
              <w:rPr>
                <w:rtl w:val="0"/>
              </w:rPr>
              <w:t xml:space="preserve">3.1 Relacionados ao comprometimento da efetividade da </w:t>
            </w:r>
            <w:r w:rsidDel="00000000" w:rsidR="00000000" w:rsidRPr="00000000">
              <w:rPr>
                <w:highlight w:val="cyan"/>
                <w:rtl w:val="0"/>
              </w:rPr>
              <w:t xml:space="preserve">gestão contratual</w:t>
            </w:r>
          </w:p>
        </w:tc>
      </w:tr>
      <w:tr>
        <w:trPr>
          <w:cantSplit w:val="0"/>
          <w:trHeight w:val="345" w:hRule="atLeast"/>
          <w:tblHeader w:val="0"/>
        </w:trPr>
        <w:tc>
          <w:tcPr>
            <w:gridSpan w:val="9"/>
            <w:tcBorders>
              <w:top w:color="ffffff" w:space="0" w:sz="8" w:val="single"/>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2EE">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Risco</w:t>
            </w:r>
          </w:p>
        </w:tc>
      </w:tr>
      <w:tr>
        <w:trPr>
          <w:cantSplit w:val="0"/>
          <w:trHeight w:val="345" w:hRule="atLeast"/>
          <w:tblHeader w:val="0"/>
        </w:trPr>
        <w:tc>
          <w:tcPr>
            <w:gridSpan w:val="9"/>
            <w:tcBorders>
              <w:left w:color="ffffff" w:space="0" w:sz="8" w:val="single"/>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2F7">
            <w:pPr>
              <w:spacing w:after="0" w:before="0" w:lineRule="auto"/>
              <w:ind w:left="260" w:firstLine="0"/>
              <w:jc w:val="center"/>
              <w:rPr>
                <w:b w:val="1"/>
                <w:sz w:val="22"/>
                <w:szCs w:val="22"/>
              </w:rPr>
            </w:pPr>
            <w:r w:rsidDel="00000000" w:rsidR="00000000" w:rsidRPr="00000000">
              <w:rPr>
                <w:rtl w:val="0"/>
              </w:rPr>
            </w:r>
          </w:p>
        </w:tc>
      </w:tr>
      <w:tr>
        <w:trPr>
          <w:cantSplit w:val="0"/>
          <w:trHeight w:val="345" w:hRule="atLeast"/>
          <w:tblHeader w:val="0"/>
        </w:trPr>
        <w:tc>
          <w:tcPr>
            <w:gridSpan w:val="2"/>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300">
            <w:pPr>
              <w:spacing w:after="0" w:before="0" w:lineRule="auto"/>
              <w:ind w:left="260" w:firstLine="0"/>
              <w:rPr>
                <w:rFonts w:ascii="Arial" w:cs="Arial" w:eastAsia="Arial" w:hAnsi="Arial"/>
                <w:b w:val="1"/>
              </w:rPr>
            </w:pPr>
            <w:r w:rsidDel="00000000" w:rsidR="00000000" w:rsidRPr="00000000">
              <w:rPr>
                <w:rFonts w:ascii="Arial" w:cs="Arial" w:eastAsia="Arial" w:hAnsi="Arial"/>
                <w:b w:val="1"/>
                <w:rtl w:val="0"/>
              </w:rPr>
              <w:t xml:space="preserve">Probabilidade:</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2">
            <w:pPr>
              <w:spacing w:after="0" w:before="0" w:lineRule="auto"/>
              <w:ind w:left="260" w:firstLine="0"/>
              <w:jc w:val="center"/>
              <w:rPr>
                <w:rFonts w:ascii="Arial" w:cs="Arial" w:eastAsia="Arial" w:hAnsi="Arial"/>
                <w:b w:val="1"/>
              </w:rPr>
            </w:pPr>
            <w:r w:rsidDel="00000000" w:rsidR="00000000" w:rsidRPr="00000000">
              <w:rPr>
                <w:rtl w:val="0"/>
              </w:rPr>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3">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Baixa</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4">
            <w:pPr>
              <w:spacing w:after="0" w:before="0" w:lineRule="auto"/>
              <w:ind w:left="260" w:firstLine="0"/>
              <w:jc w:val="center"/>
              <w:rPr/>
            </w:pPr>
            <w:r w:rsidDel="00000000" w:rsidR="00000000" w:rsidRPr="00000000">
              <w:rPr>
                <w:rtl w:val="0"/>
              </w:rPr>
              <w:t xml:space="preserve"> </w:t>
            </w:r>
          </w:p>
        </w:tc>
        <w:tc>
          <w:tcPr>
            <w:gridSpan w:val="2"/>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5">
            <w:pPr>
              <w:spacing w:after="0" w:before="0" w:lineRule="auto"/>
              <w:ind w:left="260" w:firstLine="0"/>
              <w:jc w:val="center"/>
              <w:rPr/>
            </w:pPr>
            <w:r w:rsidDel="00000000" w:rsidR="00000000" w:rsidRPr="00000000">
              <w:rPr>
                <w:rtl w:val="0"/>
              </w:rPr>
              <w:t xml:space="preserve">Média</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7">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8">
            <w:pPr>
              <w:spacing w:after="0" w:before="0" w:lineRule="auto"/>
              <w:ind w:left="260" w:firstLine="0"/>
              <w:jc w:val="center"/>
              <w:rPr/>
            </w:pPr>
            <w:r w:rsidDel="00000000" w:rsidR="00000000" w:rsidRPr="00000000">
              <w:rPr>
                <w:rtl w:val="0"/>
              </w:rPr>
              <w:t xml:space="preserve">Alta</w:t>
            </w:r>
          </w:p>
        </w:tc>
      </w:tr>
      <w:tr>
        <w:trPr>
          <w:cantSplit w:val="0"/>
          <w:trHeight w:val="345" w:hRule="atLeast"/>
          <w:tblHeader w:val="0"/>
        </w:trPr>
        <w:tc>
          <w:tcPr>
            <w:gridSpan w:val="2"/>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309">
            <w:pPr>
              <w:spacing w:after="0" w:before="0" w:lineRule="auto"/>
              <w:ind w:left="260" w:firstLine="0"/>
              <w:rPr>
                <w:rFonts w:ascii="Arial" w:cs="Arial" w:eastAsia="Arial" w:hAnsi="Arial"/>
                <w:b w:val="1"/>
              </w:rPr>
            </w:pPr>
            <w:r w:rsidDel="00000000" w:rsidR="00000000" w:rsidRPr="00000000">
              <w:rPr>
                <w:rFonts w:ascii="Arial" w:cs="Arial" w:eastAsia="Arial" w:hAnsi="Arial"/>
                <w:b w:val="1"/>
                <w:rtl w:val="0"/>
              </w:rPr>
              <w:t xml:space="preserve">Impacto: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B">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C">
            <w:pPr>
              <w:spacing w:after="0" w:before="0" w:lineRule="auto"/>
              <w:ind w:left="260" w:firstLine="0"/>
              <w:jc w:val="center"/>
              <w:rPr/>
            </w:pPr>
            <w:r w:rsidDel="00000000" w:rsidR="00000000" w:rsidRPr="00000000">
              <w:rPr>
                <w:rtl w:val="0"/>
              </w:rPr>
              <w:t xml:space="preserve">Baixo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D">
            <w:pPr>
              <w:spacing w:after="0" w:before="0" w:lineRule="auto"/>
              <w:ind w:left="260" w:firstLine="0"/>
              <w:jc w:val="center"/>
              <w:rPr/>
            </w:pPr>
            <w:r w:rsidDel="00000000" w:rsidR="00000000" w:rsidRPr="00000000">
              <w:rPr>
                <w:rtl w:val="0"/>
              </w:rPr>
              <w:t xml:space="preserve"> </w:t>
            </w:r>
          </w:p>
        </w:tc>
        <w:tc>
          <w:tcPr>
            <w:gridSpan w:val="2"/>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0E">
            <w:pPr>
              <w:spacing w:after="0" w:before="0" w:lineRule="auto"/>
              <w:ind w:left="260" w:firstLine="0"/>
              <w:jc w:val="center"/>
              <w:rPr/>
            </w:pPr>
            <w:r w:rsidDel="00000000" w:rsidR="00000000" w:rsidRPr="00000000">
              <w:rPr>
                <w:rtl w:val="0"/>
              </w:rPr>
              <w:t xml:space="preserve">Médio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10">
            <w:pPr>
              <w:spacing w:after="0" w:before="0" w:lineRule="auto"/>
              <w:ind w:left="260" w:firstLine="0"/>
              <w:jc w:val="center"/>
              <w:rPr>
                <w:rFonts w:ascii="Arial" w:cs="Arial" w:eastAsia="Arial" w:hAnsi="Arial"/>
                <w:b w:val="1"/>
              </w:rPr>
            </w:pPr>
            <w:r w:rsidDel="00000000" w:rsidR="00000000" w:rsidRPr="00000000">
              <w:rPr>
                <w:rtl w:val="0"/>
              </w:rPr>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11">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Alto</w:t>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312">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Id.</w:t>
            </w:r>
          </w:p>
        </w:tc>
        <w:tc>
          <w:tcPr>
            <w:gridSpan w:val="8"/>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313">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Dano/resultado</w:t>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1B">
            <w:pPr>
              <w:spacing w:after="0" w:before="0" w:lineRule="auto"/>
              <w:ind w:left="260" w:firstLine="0"/>
              <w:jc w:val="center"/>
              <w:rPr>
                <w:rFonts w:ascii="Arial" w:cs="Arial" w:eastAsia="Arial" w:hAnsi="Arial"/>
                <w:b w:val="1"/>
              </w:rPr>
            </w:pPr>
            <w:r w:rsidDel="00000000" w:rsidR="00000000" w:rsidRPr="00000000">
              <w:rPr>
                <w:rtl w:val="0"/>
              </w:rPr>
            </w:r>
          </w:p>
        </w:tc>
        <w:tc>
          <w:tcPr>
            <w:gridSpan w:val="8"/>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1C">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24">
            <w:pPr>
              <w:spacing w:after="0" w:before="0" w:lineRule="auto"/>
              <w:ind w:left="260" w:firstLine="0"/>
              <w:jc w:val="center"/>
              <w:rPr>
                <w:rFonts w:ascii="Arial" w:cs="Arial" w:eastAsia="Arial" w:hAnsi="Arial"/>
                <w:b w:val="1"/>
              </w:rPr>
            </w:pPr>
            <w:r w:rsidDel="00000000" w:rsidR="00000000" w:rsidRPr="00000000">
              <w:rPr>
                <w:rtl w:val="0"/>
              </w:rPr>
            </w:r>
          </w:p>
        </w:tc>
        <w:tc>
          <w:tcPr>
            <w:gridSpan w:val="8"/>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25">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32D">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Id.</w:t>
            </w:r>
          </w:p>
        </w:tc>
        <w:tc>
          <w:tcPr>
            <w:gridSpan w:val="5"/>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32E">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Ação Preventiva</w:t>
            </w:r>
          </w:p>
        </w:tc>
        <w:tc>
          <w:tcPr>
            <w:gridSpan w:val="3"/>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333">
            <w:pPr>
              <w:spacing w:after="0" w:before="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Responsável</w:t>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36">
            <w:pPr>
              <w:spacing w:after="0" w:before="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37">
            <w:pPr>
              <w:spacing w:after="0" w:before="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3C">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3F">
            <w:pPr>
              <w:spacing w:after="0" w:before="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40">
            <w:pPr>
              <w:spacing w:after="0" w:before="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45">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48">
            <w:pPr>
              <w:spacing w:after="0" w:before="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49">
            <w:pPr>
              <w:spacing w:after="0" w:before="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4E">
            <w:pPr>
              <w:spacing w:after="0" w:before="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351">
            <w:pPr>
              <w:widowControl w:val="0"/>
              <w:spacing w:after="0" w:before="0" w:line="24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Id.</w:t>
            </w:r>
          </w:p>
        </w:tc>
        <w:tc>
          <w:tcPr>
            <w:gridSpan w:val="5"/>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352">
            <w:pPr>
              <w:widowControl w:val="0"/>
              <w:spacing w:after="0" w:before="0" w:line="24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Ação de Contingência</w:t>
            </w:r>
          </w:p>
        </w:tc>
        <w:tc>
          <w:tcPr>
            <w:gridSpan w:val="3"/>
            <w:tcBorders>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357">
            <w:pPr>
              <w:widowControl w:val="0"/>
              <w:spacing w:after="0" w:before="0" w:line="240" w:lineRule="auto"/>
              <w:ind w:left="260" w:firstLine="0"/>
              <w:jc w:val="center"/>
              <w:rPr>
                <w:rFonts w:ascii="Arial" w:cs="Arial" w:eastAsia="Arial" w:hAnsi="Arial"/>
                <w:b w:val="1"/>
              </w:rPr>
            </w:pPr>
            <w:r w:rsidDel="00000000" w:rsidR="00000000" w:rsidRPr="00000000">
              <w:rPr>
                <w:rFonts w:ascii="Arial" w:cs="Arial" w:eastAsia="Arial" w:hAnsi="Arial"/>
                <w:b w:val="1"/>
                <w:rtl w:val="0"/>
              </w:rPr>
              <w:t xml:space="preserve">Responsável</w:t>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5A">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5B">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60">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63">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64">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69">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6C">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5"/>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6D">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c>
          <w:tcPr>
            <w:gridSpan w:val="3"/>
            <w:tcBorders>
              <w:bottom w:color="ffffff" w:space="0" w:sz="8" w:val="single"/>
              <w:right w:color="ffffff" w:space="0" w:sz="8" w:val="single"/>
            </w:tcBorders>
            <w:shd w:fill="ffffff" w:val="clear"/>
            <w:tcMar>
              <w:top w:w="0.0" w:type="dxa"/>
              <w:left w:w="100.0" w:type="dxa"/>
              <w:bottom w:w="0.0" w:type="dxa"/>
              <w:right w:w="100.0" w:type="dxa"/>
            </w:tcMar>
            <w:vAlign w:val="top"/>
          </w:tcPr>
          <w:p w:rsidR="00000000" w:rsidDel="00000000" w:rsidP="00000000" w:rsidRDefault="00000000" w:rsidRPr="00000000" w14:paraId="00000372">
            <w:pPr>
              <w:widowControl w:val="0"/>
              <w:spacing w:after="0" w:before="0" w:line="240" w:lineRule="auto"/>
              <w:ind w:left="260" w:firstLine="0"/>
              <w:jc w:val="center"/>
              <w:rPr>
                <w:rFonts w:ascii="Arial" w:cs="Arial" w:eastAsia="Arial" w:hAnsi="Arial"/>
                <w:b w:val="1"/>
              </w:rPr>
            </w:pPr>
            <w:r w:rsidDel="00000000" w:rsidR="00000000" w:rsidRPr="00000000">
              <w:rPr>
                <w:rtl w:val="0"/>
              </w:rPr>
            </w:r>
          </w:p>
        </w:tc>
      </w:tr>
    </w:tbl>
    <w:p w:rsidR="00000000" w:rsidDel="00000000" w:rsidP="00000000" w:rsidRDefault="00000000" w:rsidRPr="00000000" w14:paraId="00000375">
      <w:pPr>
        <w:rPr/>
      </w:pPr>
      <w:r w:rsidDel="00000000" w:rsidR="00000000" w:rsidRPr="00000000">
        <w:rPr>
          <w:rtl w:val="0"/>
        </w:rPr>
      </w:r>
    </w:p>
    <w:tbl>
      <w:tblPr>
        <w:tblStyle w:val="Table91"/>
        <w:tblW w:w="901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9015"/>
        <w:tblGridChange w:id="0">
          <w:tblGrid>
            <w:gridCol w:w="901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376">
            <w:pPr>
              <w:spacing w:after="0" w:before="0" w:lineRule="auto"/>
              <w:ind w:left="100" w:firstLine="0"/>
              <w:rPr>
                <w:sz w:val="22"/>
                <w:szCs w:val="22"/>
              </w:rPr>
            </w:pPr>
            <w:r w:rsidDel="00000000" w:rsidR="00000000" w:rsidRPr="00000000">
              <w:rPr>
                <w:rFonts w:ascii="Arial" w:cs="Arial" w:eastAsia="Arial" w:hAnsi="Arial"/>
                <w:rtl w:val="0"/>
              </w:rPr>
              <w:t xml:space="preserve">Matriz dos riscos relacionados a fase de</w:t>
            </w:r>
            <w:r w:rsidDel="00000000" w:rsidR="00000000" w:rsidRPr="00000000">
              <w:rPr>
                <w:rFonts w:ascii="Arial" w:cs="Arial" w:eastAsia="Arial" w:hAnsi="Arial"/>
                <w:b w:val="1"/>
                <w:rtl w:val="0"/>
              </w:rPr>
              <w:t xml:space="preserve"> Gestão Contratual:</w:t>
            </w:r>
            <w:r w:rsidDel="00000000" w:rsidR="00000000" w:rsidRPr="00000000">
              <w:rPr>
                <w:rtl w:val="0"/>
              </w:rPr>
            </w:r>
          </w:p>
          <w:tbl>
            <w:tblPr>
              <w:tblStyle w:val="Table92"/>
              <w:tblW w:w="8610.0" w:type="dxa"/>
              <w:jc w:val="left"/>
              <w:tblLayout w:type="fixed"/>
              <w:tblLook w:val="0600"/>
            </w:tblPr>
            <w:tblGrid>
              <w:gridCol w:w="3705"/>
              <w:gridCol w:w="1635"/>
              <w:gridCol w:w="1650"/>
              <w:gridCol w:w="1620"/>
              <w:tblGridChange w:id="0">
                <w:tblGrid>
                  <w:gridCol w:w="3705"/>
                  <w:gridCol w:w="1635"/>
                  <w:gridCol w:w="1650"/>
                  <w:gridCol w:w="1620"/>
                </w:tblGrid>
              </w:tblGridChange>
            </w:tblGrid>
            <w:tr>
              <w:trPr>
                <w:cantSplit w:val="0"/>
                <w:trHeight w:val="34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7">
                  <w:pPr>
                    <w:spacing w:after="0" w:before="0" w:lineRule="auto"/>
                    <w:ind w:left="260" w:firstLine="0"/>
                    <w:jc w:val="center"/>
                    <w:rPr>
                      <w:sz w:val="22"/>
                      <w:szCs w:val="22"/>
                    </w:rPr>
                  </w:pPr>
                  <w:r w:rsidDel="00000000" w:rsidR="00000000" w:rsidRPr="00000000">
                    <w:rPr>
                      <w:sz w:val="22"/>
                      <w:szCs w:val="22"/>
                      <w:rtl w:val="0"/>
                    </w:rPr>
                    <w:t xml:space="preserve">ALTO</w:t>
                  </w:r>
                </w:p>
              </w:tc>
              <w:tc>
                <w:tcPr>
                  <w:tcBorders>
                    <w:top w:color="ffffff" w:space="0" w:sz="8" w:val="single"/>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378">
                  <w:pPr>
                    <w:spacing w:after="0" w:before="0" w:lineRule="auto"/>
                    <w:ind w:left="260" w:firstLine="0"/>
                    <w:jc w:val="center"/>
                    <w:rPr>
                      <w:sz w:val="22"/>
                      <w:szCs w:val="22"/>
                    </w:rPr>
                  </w:pPr>
                  <w:r w:rsidDel="00000000" w:rsidR="00000000" w:rsidRPr="00000000">
                    <w:rPr>
                      <w:sz w:val="22"/>
                      <w:szCs w:val="22"/>
                      <w:rtl w:val="0"/>
                    </w:rPr>
                    <w:t xml:space="preserve"> </w:t>
                  </w:r>
                </w:p>
              </w:tc>
              <w:tc>
                <w:tcPr>
                  <w:tcBorders>
                    <w:top w:color="ffffff" w:space="0" w:sz="8" w:val="single"/>
                    <w:bottom w:color="ffffff" w:space="0" w:sz="8" w:val="single"/>
                    <w:right w:color="ffffff" w:space="0" w:sz="8" w:val="single"/>
                  </w:tcBorders>
                  <w:shd w:fill="ff8f8f" w:val="clear"/>
                  <w:tcMar>
                    <w:top w:w="0.0" w:type="dxa"/>
                    <w:left w:w="100.0" w:type="dxa"/>
                    <w:bottom w:w="0.0" w:type="dxa"/>
                    <w:right w:w="100.0" w:type="dxa"/>
                  </w:tcMar>
                  <w:vAlign w:val="top"/>
                </w:tcPr>
                <w:p w:rsidR="00000000" w:rsidDel="00000000" w:rsidP="00000000" w:rsidRDefault="00000000" w:rsidRPr="00000000" w14:paraId="00000379">
                  <w:pPr>
                    <w:spacing w:after="0" w:before="0" w:lineRule="auto"/>
                    <w:ind w:left="260" w:firstLine="0"/>
                    <w:jc w:val="center"/>
                    <w:rPr>
                      <w:sz w:val="22"/>
                      <w:szCs w:val="22"/>
                    </w:rPr>
                  </w:pPr>
                  <w:r w:rsidDel="00000000" w:rsidR="00000000" w:rsidRPr="00000000">
                    <w:rPr>
                      <w:sz w:val="22"/>
                      <w:szCs w:val="22"/>
                      <w:rtl w:val="0"/>
                    </w:rPr>
                    <w:t xml:space="preserve"> </w:t>
                  </w:r>
                </w:p>
              </w:tc>
              <w:tc>
                <w:tcPr>
                  <w:tcBorders>
                    <w:top w:color="ffffff" w:space="0" w:sz="8" w:val="single"/>
                    <w:bottom w:color="ffffff" w:space="0" w:sz="8" w:val="single"/>
                    <w:right w:color="ffffff" w:space="0" w:sz="8" w:val="single"/>
                  </w:tcBorders>
                  <w:shd w:fill="ff3737" w:val="clear"/>
                  <w:tcMar>
                    <w:top w:w="0.0" w:type="dxa"/>
                    <w:left w:w="100.0" w:type="dxa"/>
                    <w:bottom w:w="0.0" w:type="dxa"/>
                    <w:right w:w="100.0" w:type="dxa"/>
                  </w:tcMar>
                  <w:vAlign w:val="top"/>
                </w:tcPr>
                <w:p w:rsidR="00000000" w:rsidDel="00000000" w:rsidP="00000000" w:rsidRDefault="00000000" w:rsidRPr="00000000" w14:paraId="0000037A">
                  <w:pPr>
                    <w:spacing w:after="0" w:before="0" w:lineRule="auto"/>
                    <w:ind w:left="260" w:firstLine="0"/>
                    <w:jc w:val="center"/>
                    <w:rPr>
                      <w:color w:val="ffffff"/>
                      <w:sz w:val="22"/>
                      <w:szCs w:val="22"/>
                    </w:rPr>
                  </w:pPr>
                  <w:r w:rsidDel="00000000" w:rsidR="00000000" w:rsidRPr="00000000">
                    <w:rPr>
                      <w:color w:val="ffffff"/>
                      <w:sz w:val="22"/>
                      <w:szCs w:val="22"/>
                      <w:rtl w:val="0"/>
                    </w:rPr>
                    <w:t xml:space="preserve"> </w:t>
                  </w:r>
                </w:p>
              </w:tc>
            </w:tr>
            <w:tr>
              <w:trPr>
                <w:cantSplit w:val="0"/>
                <w:trHeight w:val="345" w:hRule="atLeast"/>
                <w:tblHeader w:val="0"/>
              </w:trPr>
              <w:tc>
                <w:tcPr>
                  <w:tcBorders>
                    <w:left w:color="ffffff" w:space="0" w:sz="8" w:val="single"/>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B">
                  <w:pPr>
                    <w:spacing w:after="0" w:before="0" w:lineRule="auto"/>
                    <w:ind w:left="260" w:firstLine="0"/>
                    <w:jc w:val="center"/>
                    <w:rPr/>
                  </w:pPr>
                  <w:r w:rsidDel="00000000" w:rsidR="00000000" w:rsidRPr="00000000">
                    <w:rPr>
                      <w:rtl w:val="0"/>
                    </w:rPr>
                    <w:t xml:space="preserve">MÉDIO</w:t>
                  </w:r>
                </w:p>
              </w:tc>
              <w:tc>
                <w:tcPr>
                  <w:tcBorders>
                    <w:bottom w:color="ffffff" w:space="0" w:sz="8" w:val="single"/>
                    <w:right w:color="ffffff"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37C">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37D">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ff8f8f" w:val="clear"/>
                  <w:tcMar>
                    <w:top w:w="0.0" w:type="dxa"/>
                    <w:left w:w="100.0" w:type="dxa"/>
                    <w:bottom w:w="0.0" w:type="dxa"/>
                    <w:right w:w="100.0" w:type="dxa"/>
                  </w:tcMar>
                  <w:vAlign w:val="top"/>
                </w:tcPr>
                <w:p w:rsidR="00000000" w:rsidDel="00000000" w:rsidP="00000000" w:rsidRDefault="00000000" w:rsidRPr="00000000" w14:paraId="0000037E">
                  <w:pPr>
                    <w:spacing w:after="0" w:before="0" w:lineRule="auto"/>
                    <w:ind w:left="260" w:firstLine="0"/>
                    <w:jc w:val="center"/>
                    <w:rPr/>
                  </w:pPr>
                  <w:r w:rsidDel="00000000" w:rsidR="00000000" w:rsidRPr="00000000">
                    <w:rPr>
                      <w:rtl w:val="0"/>
                    </w:rPr>
                  </w:r>
                </w:p>
              </w:tc>
            </w:tr>
            <w:tr>
              <w:trPr>
                <w:cantSplit w:val="0"/>
                <w:trHeight w:val="450" w:hRule="atLeast"/>
                <w:tblHeader w:val="0"/>
              </w:trPr>
              <w:tc>
                <w:tcPr>
                  <w:tcBorders>
                    <w:left w:color="ffffff" w:space="0" w:sz="8" w:val="single"/>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7F">
                  <w:pPr>
                    <w:spacing w:after="0" w:before="0" w:lineRule="auto"/>
                    <w:ind w:left="260" w:firstLine="0"/>
                    <w:jc w:val="center"/>
                    <w:rPr/>
                  </w:pPr>
                  <w:r w:rsidDel="00000000" w:rsidR="00000000" w:rsidRPr="00000000">
                    <w:rPr>
                      <w:rtl w:val="0"/>
                    </w:rPr>
                    <w:t xml:space="preserve">BAIXO</w:t>
                  </w:r>
                </w:p>
              </w:tc>
              <w:tc>
                <w:tcPr>
                  <w:tcBorders>
                    <w:bottom w:color="ffffff" w:space="0" w:sz="8" w:val="single"/>
                    <w:right w:color="ffffff"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380">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e2efd9" w:val="clear"/>
                  <w:tcMar>
                    <w:top w:w="0.0" w:type="dxa"/>
                    <w:left w:w="100.0" w:type="dxa"/>
                    <w:bottom w:w="0.0" w:type="dxa"/>
                    <w:right w:w="100.0" w:type="dxa"/>
                  </w:tcMar>
                  <w:vAlign w:val="top"/>
                </w:tcPr>
                <w:p w:rsidR="00000000" w:rsidDel="00000000" w:rsidP="00000000" w:rsidRDefault="00000000" w:rsidRPr="00000000" w14:paraId="00000381">
                  <w:pPr>
                    <w:spacing w:after="0" w:before="0" w:lineRule="auto"/>
                    <w:ind w:left="260" w:firstLine="0"/>
                    <w:jc w:val="center"/>
                    <w:rPr/>
                  </w:pPr>
                  <w:r w:rsidDel="00000000" w:rsidR="00000000" w:rsidRPr="00000000">
                    <w:rPr>
                      <w:rtl w:val="0"/>
                    </w:rPr>
                    <w:t xml:space="preserve"> </w:t>
                  </w:r>
                </w:p>
              </w:tc>
              <w:tc>
                <w:tcPr>
                  <w:tcBorders>
                    <w:bottom w:color="ffffff" w:space="0" w:sz="8" w:val="single"/>
                    <w:right w:color="ffffff" w:space="0" w:sz="8" w:val="single"/>
                  </w:tcBorders>
                  <w:shd w:fill="fff2cc" w:val="clear"/>
                  <w:tcMar>
                    <w:top w:w="0.0" w:type="dxa"/>
                    <w:left w:w="100.0" w:type="dxa"/>
                    <w:bottom w:w="0.0" w:type="dxa"/>
                    <w:right w:w="100.0" w:type="dxa"/>
                  </w:tcMar>
                  <w:vAlign w:val="top"/>
                </w:tcPr>
                <w:p w:rsidR="00000000" w:rsidDel="00000000" w:rsidP="00000000" w:rsidRDefault="00000000" w:rsidRPr="00000000" w14:paraId="00000382">
                  <w:pPr>
                    <w:spacing w:after="0" w:before="0" w:lineRule="auto"/>
                    <w:ind w:left="260" w:firstLine="0"/>
                    <w:jc w:val="center"/>
                    <w:rPr/>
                  </w:pPr>
                  <w:r w:rsidDel="00000000" w:rsidR="00000000" w:rsidRPr="00000000">
                    <w:rPr>
                      <w:rtl w:val="0"/>
                    </w:rPr>
                  </w:r>
                </w:p>
              </w:tc>
            </w:tr>
            <w:tr>
              <w:trPr>
                <w:cantSplit w:val="0"/>
                <w:trHeight w:val="345" w:hRule="atLeast"/>
                <w:tblHeader w:val="0"/>
              </w:trPr>
              <w:tc>
                <w:tcPr>
                  <w:tcBorders>
                    <w:left w:color="ffffff" w:space="0" w:sz="8" w:val="single"/>
                    <w:bottom w:color="ffffff" w:space="0" w:sz="8" w:val="single"/>
                    <w:right w:color="ffffff" w:space="0" w:sz="8" w:val="single"/>
                  </w:tcBorders>
                  <w:shd w:fill="f2f2f2" w:val="clear"/>
                  <w:tcMar>
                    <w:top w:w="0.0" w:type="dxa"/>
                    <w:left w:w="100.0" w:type="dxa"/>
                    <w:bottom w:w="0.0" w:type="dxa"/>
                    <w:right w:w="100.0" w:type="dxa"/>
                  </w:tcMar>
                  <w:vAlign w:val="top"/>
                </w:tcPr>
                <w:p w:rsidR="00000000" w:rsidDel="00000000" w:rsidP="00000000" w:rsidRDefault="00000000" w:rsidRPr="00000000" w14:paraId="00000383">
                  <w:pPr>
                    <w:spacing w:after="0" w:before="0" w:lineRule="auto"/>
                    <w:ind w:left="260" w:firstLine="0"/>
                    <w:jc w:val="center"/>
                    <w:rPr/>
                  </w:pPr>
                  <w:r w:rsidDel="00000000" w:rsidR="00000000" w:rsidRPr="00000000">
                    <w:rPr>
                      <w:rtl w:val="0"/>
                    </w:rPr>
                    <w:t xml:space="preserve">PROBABILIDADE / IMPACTO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84">
                  <w:pPr>
                    <w:spacing w:after="0" w:before="0" w:lineRule="auto"/>
                    <w:ind w:left="260" w:firstLine="0"/>
                    <w:jc w:val="center"/>
                    <w:rPr/>
                  </w:pPr>
                  <w:r w:rsidDel="00000000" w:rsidR="00000000" w:rsidRPr="00000000">
                    <w:rPr>
                      <w:rtl w:val="0"/>
                    </w:rPr>
                    <w:t xml:space="preserve">BAIXO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85">
                  <w:pPr>
                    <w:spacing w:after="0" w:before="0" w:lineRule="auto"/>
                    <w:ind w:left="260" w:firstLine="0"/>
                    <w:jc w:val="center"/>
                    <w:rPr/>
                  </w:pPr>
                  <w:r w:rsidDel="00000000" w:rsidR="00000000" w:rsidRPr="00000000">
                    <w:rPr>
                      <w:rtl w:val="0"/>
                    </w:rPr>
                    <w:t xml:space="preserve">MÉDIO</w:t>
                  </w:r>
                </w:p>
              </w:tc>
              <w:tc>
                <w:tcPr>
                  <w:tcBorders>
                    <w:bottom w:color="ffffff" w:space="0" w:sz="8" w:val="single"/>
                    <w:right w:color="ffffff"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386">
                  <w:pPr>
                    <w:spacing w:after="0" w:before="0" w:lineRule="auto"/>
                    <w:ind w:left="260" w:firstLine="0"/>
                    <w:jc w:val="center"/>
                    <w:rPr/>
                  </w:pPr>
                  <w:r w:rsidDel="00000000" w:rsidR="00000000" w:rsidRPr="00000000">
                    <w:rPr>
                      <w:rtl w:val="0"/>
                    </w:rPr>
                    <w:t xml:space="preserve">ALTO</w:t>
                  </w:r>
                </w:p>
              </w:tc>
            </w:tr>
          </w:tbl>
          <w:p w:rsidR="00000000" w:rsidDel="00000000" w:rsidP="00000000" w:rsidRDefault="00000000" w:rsidRPr="00000000" w14:paraId="00000387">
            <w:pPr>
              <w:spacing w:after="0" w:before="0" w:lineRule="auto"/>
              <w:ind w:left="100" w:firstLine="0"/>
              <w:rPr>
                <w:rFonts w:ascii="Arial" w:cs="Arial" w:eastAsia="Arial" w:hAnsi="Arial"/>
                <w:b w:val="1"/>
              </w:rPr>
            </w:pPr>
            <w:r w:rsidDel="00000000" w:rsidR="00000000" w:rsidRPr="00000000">
              <w:rPr>
                <w:rtl w:val="0"/>
              </w:rPr>
            </w:r>
          </w:p>
        </w:tc>
      </w:tr>
    </w:tbl>
    <w:p w:rsidR="00000000" w:rsidDel="00000000" w:rsidP="00000000" w:rsidRDefault="00000000" w:rsidRPr="00000000" w14:paraId="0000038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89">
      <w:pPr>
        <w:pStyle w:val="Heading4"/>
        <w:spacing w:after="240" w:before="240" w:line="276" w:lineRule="auto"/>
        <w:rPr/>
      </w:pPr>
      <w:bookmarkStart w:colFirst="0" w:colLast="0" w:name="_kpbk1jrmdjqm" w:id="81"/>
      <w:bookmarkEnd w:id="81"/>
      <w:r w:rsidDel="00000000" w:rsidR="00000000" w:rsidRPr="00000000">
        <w:rPr>
          <w:rtl w:val="0"/>
        </w:rPr>
        <w:t xml:space="preserve">Para os riscos inaceitáveis (alta probabilidade), avaliou-se solicitar garantia da execução do contrato?</w:t>
      </w:r>
    </w:p>
    <w:tbl>
      <w:tblPr>
        <w:tblStyle w:val="Table9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8B">
      <w:pPr>
        <w:pStyle w:val="Heading4"/>
        <w:spacing w:after="240" w:before="240" w:line="276" w:lineRule="auto"/>
        <w:rPr>
          <w:b w:val="1"/>
          <w:sz w:val="26"/>
          <w:szCs w:val="26"/>
        </w:rPr>
      </w:pPr>
      <w:bookmarkStart w:colFirst="0" w:colLast="0" w:name="_pic69vnjgras" w:id="82"/>
      <w:bookmarkEnd w:id="82"/>
      <w:r w:rsidDel="00000000" w:rsidR="00000000" w:rsidRPr="00000000">
        <w:rPr>
          <w:b w:val="1"/>
          <w:rtl w:val="0"/>
        </w:rPr>
        <w:t xml:space="preserve">Houve o tratamento dos riscos considerados inaceitáveis por meio da definição das ações para reduzir a probabilidade de ocorrência dos eventos ou suas consequências? Em quais?</w:t>
      </w:r>
      <w:r w:rsidDel="00000000" w:rsidR="00000000" w:rsidRPr="00000000">
        <w:rPr>
          <w:rtl w:val="0"/>
        </w:rPr>
      </w:r>
    </w:p>
    <w:tbl>
      <w:tblPr>
        <w:tblStyle w:val="Table9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8D">
      <w:pPr>
        <w:spacing w:after="0" w:before="0" w:line="240" w:lineRule="auto"/>
        <w:rPr/>
      </w:pPr>
      <w:r w:rsidDel="00000000" w:rsidR="00000000" w:rsidRPr="00000000">
        <w:rPr>
          <w:rtl w:val="0"/>
        </w:rPr>
      </w:r>
    </w:p>
    <w:p w:rsidR="00000000" w:rsidDel="00000000" w:rsidP="00000000" w:rsidRDefault="00000000" w:rsidRPr="00000000" w14:paraId="0000038E">
      <w:pPr>
        <w:pStyle w:val="Heading4"/>
        <w:spacing w:after="240" w:before="240" w:line="276" w:lineRule="auto"/>
        <w:rPr/>
      </w:pPr>
      <w:bookmarkStart w:colFirst="0" w:colLast="0" w:name="_ugmg5nrzcemi" w:id="83"/>
      <w:bookmarkEnd w:id="83"/>
      <w:r w:rsidDel="00000000" w:rsidR="00000000" w:rsidRPr="00000000">
        <w:rPr>
          <w:rtl w:val="0"/>
        </w:rPr>
        <w:t xml:space="preserve">No caso de serviços de engenharia ou serviços com regime de dedicação exclusiva de mão de obra, foi contemplado no mapa de riscos, o risco de descumprimento das obrigações trabalhistas, previdenciárias e com FGTS da contratada?</w:t>
      </w:r>
    </w:p>
    <w:tbl>
      <w:tblPr>
        <w:tblStyle w:val="Table9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90">
      <w:pPr>
        <w:pStyle w:val="Heading4"/>
        <w:spacing w:after="0" w:before="0" w:line="240" w:lineRule="auto"/>
        <w:rPr/>
      </w:pPr>
      <w:bookmarkStart w:colFirst="0" w:colLast="0" w:name="_s1k20z4sg85u" w:id="84"/>
      <w:bookmarkEnd w:id="84"/>
      <w:r w:rsidDel="00000000" w:rsidR="00000000" w:rsidRPr="00000000">
        <w:rPr>
          <w:rtl w:val="0"/>
        </w:rPr>
      </w:r>
    </w:p>
    <w:p w:rsidR="00000000" w:rsidDel="00000000" w:rsidP="00000000" w:rsidRDefault="00000000" w:rsidRPr="00000000" w14:paraId="00000391">
      <w:pPr>
        <w:pStyle w:val="Heading4"/>
        <w:spacing w:after="0" w:before="0" w:line="240" w:lineRule="auto"/>
        <w:rPr/>
      </w:pPr>
      <w:bookmarkStart w:colFirst="0" w:colLast="0" w:name="_bw2ch2f7grbf" w:id="85"/>
      <w:bookmarkEnd w:id="85"/>
      <w:r w:rsidDel="00000000" w:rsidR="00000000" w:rsidRPr="00000000">
        <w:rPr>
          <w:rtl w:val="0"/>
        </w:rPr>
        <w:t xml:space="preserve">OPTOU-SE PELA REDISTRIBUIÇÃO DE ALGUM RISCO NO CONTRATO? CASO POSITIVO, JUSTIFIQUE.</w:t>
      </w:r>
    </w:p>
    <w:tbl>
      <w:tblPr>
        <w:tblStyle w:val="Table9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rHeight w:val="812.9687499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93">
      <w:pPr>
        <w:rPr>
          <w:b w:val="1"/>
          <w:color w:val="000000"/>
          <w:sz w:val="26"/>
          <w:szCs w:val="26"/>
        </w:rPr>
      </w:pPr>
      <w:r w:rsidDel="00000000" w:rsidR="00000000" w:rsidRPr="00000000">
        <w:pict>
          <v:rect style="width:0.0pt;height:1.5pt" o:hr="t" o:hrstd="t" o:hralign="center" fillcolor="#A0A0A0" stroked="f"/>
        </w:pict>
      </w:r>
      <w:r w:rsidDel="00000000" w:rsidR="00000000" w:rsidRPr="00000000">
        <w:rPr>
          <w:rtl w:val="0"/>
        </w:rPr>
      </w:r>
    </w:p>
    <w:tbl>
      <w:tblPr>
        <w:tblStyle w:val="Table97"/>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394">
            <w:pPr>
              <w:pStyle w:val="Heading2"/>
              <w:spacing w:after="0" w:before="0" w:lineRule="auto"/>
              <w:rPr>
                <w:b w:val="1"/>
                <w:i w:val="0"/>
                <w:sz w:val="26"/>
                <w:szCs w:val="26"/>
              </w:rPr>
            </w:pPr>
            <w:bookmarkStart w:colFirst="0" w:colLast="0" w:name="_k94bdf6mx1f3" w:id="86"/>
            <w:bookmarkEnd w:id="86"/>
            <w:r w:rsidDel="00000000" w:rsidR="00000000" w:rsidRPr="00000000">
              <w:rPr>
                <w:i w:val="0"/>
                <w:rtl w:val="0"/>
              </w:rPr>
              <w:t xml:space="preserve">13.Resultados Esperados</w:t>
            </w:r>
            <w:r w:rsidDel="00000000" w:rsidR="00000000" w:rsidRPr="00000000">
              <w:rPr>
                <w:rtl w:val="0"/>
              </w:rPr>
            </w:r>
          </w:p>
        </w:tc>
      </w:tr>
    </w:tbl>
    <w:p w:rsidR="00000000" w:rsidDel="00000000" w:rsidP="00000000" w:rsidRDefault="00000000" w:rsidRPr="00000000" w14:paraId="00000395">
      <w:pPr>
        <w:pStyle w:val="Heading4"/>
        <w:spacing w:after="240" w:before="240" w:lineRule="auto"/>
        <w:jc w:val="left"/>
        <w:rPr/>
      </w:pPr>
      <w:bookmarkStart w:colFirst="0" w:colLast="0" w:name="_skqftbmg42mp" w:id="87"/>
      <w:bookmarkEnd w:id="87"/>
      <w:r w:rsidDel="00000000" w:rsidR="00000000" w:rsidRPr="00000000">
        <w:rPr>
          <w:b w:val="1"/>
          <w:rtl w:val="0"/>
        </w:rPr>
        <w:t xml:space="preserve">Descrição dos benefícios esperados.</w:t>
      </w:r>
      <w:r w:rsidDel="00000000" w:rsidR="00000000" w:rsidRPr="00000000">
        <w:rPr>
          <w:rtl w:val="0"/>
        </w:rPr>
        <w:t xml:space="preserve"> Redução de custos, aumento de eficiência, melhoria na prestação do serviço público.</w:t>
      </w:r>
    </w:p>
    <w:tbl>
      <w:tblPr>
        <w:tblStyle w:val="Table9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97">
      <w:pPr>
        <w:pStyle w:val="Heading4"/>
        <w:spacing w:after="240" w:before="240" w:lineRule="auto"/>
        <w:jc w:val="left"/>
        <w:rPr/>
      </w:pPr>
      <w:bookmarkStart w:colFirst="0" w:colLast="0" w:name="_rpto0568e32g" w:id="88"/>
      <w:bookmarkEnd w:id="88"/>
      <w:r w:rsidDel="00000000" w:rsidR="00000000" w:rsidRPr="00000000">
        <w:rPr>
          <w:rtl w:val="0"/>
        </w:rPr>
        <w:t xml:space="preserve">Descrição das </w:t>
      </w:r>
      <w:r w:rsidDel="00000000" w:rsidR="00000000" w:rsidRPr="00000000">
        <w:rPr>
          <w:b w:val="1"/>
          <w:rtl w:val="0"/>
        </w:rPr>
        <w:t xml:space="preserve">métricas de avaliação </w:t>
      </w:r>
      <w:r w:rsidDel="00000000" w:rsidR="00000000" w:rsidRPr="00000000">
        <w:rPr>
          <w:rtl w:val="0"/>
        </w:rPr>
        <w:t xml:space="preserve">desses resultados:</w:t>
      </w:r>
    </w:p>
    <w:tbl>
      <w:tblPr>
        <w:tblStyle w:val="Table9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99">
      <w:pPr>
        <w:spacing w:after="0" w:before="0" w:line="240" w:lineRule="auto"/>
        <w:rPr/>
      </w:pPr>
      <w:r w:rsidDel="00000000" w:rsidR="00000000" w:rsidRPr="00000000">
        <w:rPr>
          <w:rtl w:val="0"/>
        </w:rPr>
      </w:r>
    </w:p>
    <w:tbl>
      <w:tblPr>
        <w:tblStyle w:val="Table100"/>
        <w:tblW w:w="9000.0" w:type="dxa"/>
        <w:jc w:val="left"/>
        <w:tblInd w:w="1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00"/>
        <w:tblGridChange w:id="0">
          <w:tblGrid>
            <w:gridCol w:w="9000"/>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39A">
            <w:pPr>
              <w:pStyle w:val="Heading2"/>
              <w:widowControl w:val="0"/>
              <w:spacing w:after="0" w:before="0" w:line="240" w:lineRule="auto"/>
              <w:jc w:val="left"/>
              <w:rPr>
                <w:i w:val="0"/>
              </w:rPr>
            </w:pPr>
            <w:bookmarkStart w:colFirst="0" w:colLast="0" w:name="_g4pzbpagtpe8" w:id="89"/>
            <w:bookmarkEnd w:id="89"/>
            <w:r w:rsidDel="00000000" w:rsidR="00000000" w:rsidRPr="00000000">
              <w:rPr>
                <w:i w:val="0"/>
                <w:rtl w:val="0"/>
              </w:rPr>
              <w:t xml:space="preserve">14.PROVIDÊNCIAS FINAIS</w:t>
            </w:r>
          </w:p>
        </w:tc>
      </w:tr>
    </w:tbl>
    <w:p w:rsidR="00000000" w:rsidDel="00000000" w:rsidP="00000000" w:rsidRDefault="00000000" w:rsidRPr="00000000" w14:paraId="0000039B">
      <w:pPr>
        <w:pStyle w:val="Heading4"/>
        <w:rPr/>
      </w:pPr>
      <w:bookmarkStart w:colFirst="0" w:colLast="0" w:name="_6l7bbq5rfrnj" w:id="90"/>
      <w:bookmarkEnd w:id="90"/>
      <w:r w:rsidDel="00000000" w:rsidR="00000000" w:rsidRPr="00000000">
        <w:rPr>
          <w:rtl w:val="0"/>
        </w:rPr>
        <w:t xml:space="preserve">Essa contratação depende de Assistência técnica ou Manutenção?  </w:t>
      </w:r>
    </w:p>
    <w:tbl>
      <w:tblPr>
        <w:tblStyle w:val="Table10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9D">
      <w:pPr>
        <w:spacing w:after="0" w:before="0" w:line="240" w:lineRule="auto"/>
        <w:rPr/>
      </w:pPr>
      <w:r w:rsidDel="00000000" w:rsidR="00000000" w:rsidRPr="00000000">
        <w:rPr>
          <w:rtl w:val="0"/>
        </w:rPr>
      </w:r>
    </w:p>
    <w:p w:rsidR="00000000" w:rsidDel="00000000" w:rsidP="00000000" w:rsidRDefault="00000000" w:rsidRPr="00000000" w14:paraId="0000039E">
      <w:pPr>
        <w:pStyle w:val="Heading4"/>
        <w:rPr/>
      </w:pPr>
      <w:bookmarkStart w:colFirst="0" w:colLast="0" w:name="_riuhovwy38r9" w:id="91"/>
      <w:bookmarkEnd w:id="91"/>
      <w:r w:rsidDel="00000000" w:rsidR="00000000" w:rsidRPr="00000000">
        <w:rPr>
          <w:rtl w:val="0"/>
        </w:rPr>
        <w:t xml:space="preserve">É preciso adequação pela equipe de obras para acomodação/adequação do local onde a solução encontrada será instalada/prestada?</w:t>
      </w:r>
    </w:p>
    <w:tbl>
      <w:tblPr>
        <w:tblStyle w:val="Table10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A0">
      <w:pPr>
        <w:spacing w:after="0" w:before="0" w:line="240" w:lineRule="auto"/>
        <w:rPr/>
      </w:pPr>
      <w:r w:rsidDel="00000000" w:rsidR="00000000" w:rsidRPr="00000000">
        <w:rPr>
          <w:rtl w:val="0"/>
        </w:rPr>
      </w:r>
    </w:p>
    <w:p w:rsidR="00000000" w:rsidDel="00000000" w:rsidP="00000000" w:rsidRDefault="00000000" w:rsidRPr="00000000" w14:paraId="000003A1">
      <w:pPr>
        <w:pStyle w:val="Heading4"/>
        <w:rPr/>
      </w:pPr>
      <w:bookmarkStart w:colFirst="0" w:colLast="0" w:name="_k8hsdx6fn76o" w:id="92"/>
      <w:bookmarkEnd w:id="92"/>
      <w:r w:rsidDel="00000000" w:rsidR="00000000" w:rsidRPr="00000000">
        <w:rPr>
          <w:rtl w:val="0"/>
        </w:rPr>
        <w:t xml:space="preserve">Essa contratação precisa de insumos?</w:t>
      </w:r>
    </w:p>
    <w:tbl>
      <w:tblPr>
        <w:tblStyle w:val="Table10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A3">
      <w:pPr>
        <w:spacing w:after="0" w:before="0" w:line="240" w:lineRule="auto"/>
        <w:rPr/>
      </w:pPr>
      <w:r w:rsidDel="00000000" w:rsidR="00000000" w:rsidRPr="00000000">
        <w:rPr>
          <w:rtl w:val="0"/>
        </w:rPr>
      </w:r>
    </w:p>
    <w:p w:rsidR="00000000" w:rsidDel="00000000" w:rsidP="00000000" w:rsidRDefault="00000000" w:rsidRPr="00000000" w14:paraId="000003A4">
      <w:pPr>
        <w:pStyle w:val="Heading4"/>
        <w:rPr/>
      </w:pPr>
      <w:bookmarkStart w:colFirst="0" w:colLast="0" w:name="_f6b61enba9bl" w:id="93"/>
      <w:bookmarkEnd w:id="93"/>
      <w:r w:rsidDel="00000000" w:rsidR="00000000" w:rsidRPr="00000000">
        <w:rPr>
          <w:rtl w:val="0"/>
        </w:rPr>
        <w:t xml:space="preserve">Será preciso fazer outra contratação para que a contratação ora estudada se realize ou se aperfeiçoe?</w:t>
      </w:r>
    </w:p>
    <w:tbl>
      <w:tblPr>
        <w:tblStyle w:val="Table10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A6">
      <w:pPr>
        <w:spacing w:after="0" w:before="0" w:line="240" w:lineRule="auto"/>
        <w:rPr/>
      </w:pPr>
      <w:r w:rsidDel="00000000" w:rsidR="00000000" w:rsidRPr="00000000">
        <w:rPr>
          <w:rtl w:val="0"/>
        </w:rPr>
      </w:r>
    </w:p>
    <w:p w:rsidR="00000000" w:rsidDel="00000000" w:rsidP="00000000" w:rsidRDefault="00000000" w:rsidRPr="00000000" w14:paraId="000003A7">
      <w:pPr>
        <w:pStyle w:val="Heading4"/>
        <w:rPr>
          <w:b w:val="1"/>
          <w:sz w:val="26"/>
          <w:szCs w:val="26"/>
        </w:rPr>
      </w:pPr>
      <w:bookmarkStart w:colFirst="0" w:colLast="0" w:name="_1rjm4mxrmm5" w:id="94"/>
      <w:bookmarkEnd w:id="94"/>
      <w:r w:rsidDel="00000000" w:rsidR="00000000" w:rsidRPr="00000000">
        <w:rPr>
          <w:rtl w:val="0"/>
        </w:rPr>
        <w:t xml:space="preserve">Os servidores precisam ser treinados ou é preciso contratar alguém para fiscalizar a execução do contrato?</w:t>
      </w:r>
      <w:r w:rsidDel="00000000" w:rsidR="00000000" w:rsidRPr="00000000">
        <w:rPr>
          <w:rtl w:val="0"/>
        </w:rPr>
      </w:r>
    </w:p>
    <w:tbl>
      <w:tblPr>
        <w:tblStyle w:val="Table10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A9">
      <w:pPr>
        <w:pStyle w:val="Heading4"/>
        <w:rPr>
          <w:b w:val="1"/>
          <w:sz w:val="26"/>
          <w:szCs w:val="26"/>
        </w:rPr>
      </w:pPr>
      <w:bookmarkStart w:colFirst="0" w:colLast="0" w:name="_uruy9agol49h" w:id="95"/>
      <w:bookmarkEnd w:id="95"/>
      <w:r w:rsidDel="00000000" w:rsidR="00000000" w:rsidRPr="00000000">
        <w:rPr>
          <w:rtl w:val="0"/>
        </w:rPr>
        <w:t xml:space="preserve">O futuro contratado precisa ter algum tipo de formalidade para ser contratado (autorização ou licença em algum órgão)?</w:t>
      </w:r>
      <w:r w:rsidDel="00000000" w:rsidR="00000000" w:rsidRPr="00000000">
        <w:rPr>
          <w:rtl w:val="0"/>
        </w:rPr>
      </w:r>
    </w:p>
    <w:tbl>
      <w:tblPr>
        <w:tblStyle w:val="Table106"/>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AB">
      <w:pPr>
        <w:pStyle w:val="Heading4"/>
        <w:rPr>
          <w:b w:val="1"/>
          <w:sz w:val="26"/>
          <w:szCs w:val="26"/>
        </w:rPr>
      </w:pPr>
      <w:bookmarkStart w:colFirst="0" w:colLast="0" w:name="_fesfhxx53j1y" w:id="96"/>
      <w:bookmarkEnd w:id="96"/>
      <w:r w:rsidDel="00000000" w:rsidR="00000000" w:rsidRPr="00000000">
        <w:rPr>
          <w:rtl w:val="0"/>
        </w:rPr>
        <w:t xml:space="preserve">A contratação envolve algum tipo de descarte, gera resíduos?</w:t>
      </w:r>
      <w:r w:rsidDel="00000000" w:rsidR="00000000" w:rsidRPr="00000000">
        <w:rPr>
          <w:rtl w:val="0"/>
        </w:rPr>
      </w:r>
    </w:p>
    <w:tbl>
      <w:tblPr>
        <w:tblStyle w:val="Table10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C">
            <w:pPr>
              <w:rPr>
                <w:b w:val="1"/>
              </w:rPr>
            </w:pPr>
            <w:r w:rsidDel="00000000" w:rsidR="00000000" w:rsidRPr="00000000">
              <w:rPr>
                <w:color w:val="ff0000"/>
                <w:rtl w:val="0"/>
              </w:rPr>
              <w:t xml:space="preserve">Lixo orgânico, reciclável, resíduos de toner, latas de tintas, pincéis contaminados, resíduos de construção, sacos de cimento vazios, peças substituídas, madeira, resíduos de óleo, lâmpadas substituídas, lodo (limpeza de bueiro, caixa d’água, etc), embalagens de agrotóxicos ou venenos (dedetização, por exemplo), lixo hospitalar, etc.</w:t>
            </w:r>
            <w:r w:rsidDel="00000000" w:rsidR="00000000" w:rsidRPr="00000000">
              <w:rPr>
                <w:rtl w:val="0"/>
              </w:rPr>
            </w:r>
          </w:p>
        </w:tc>
      </w:tr>
    </w:tbl>
    <w:p w:rsidR="00000000" w:rsidDel="00000000" w:rsidP="00000000" w:rsidRDefault="00000000" w:rsidRPr="00000000" w14:paraId="000003AD">
      <w:pPr>
        <w:spacing w:after="0" w:before="0" w:line="240" w:lineRule="auto"/>
        <w:rPr/>
      </w:pPr>
      <w:r w:rsidDel="00000000" w:rsidR="00000000" w:rsidRPr="00000000">
        <w:rPr>
          <w:rtl w:val="0"/>
        </w:rPr>
      </w:r>
    </w:p>
    <w:p w:rsidR="00000000" w:rsidDel="00000000" w:rsidP="00000000" w:rsidRDefault="00000000" w:rsidRPr="00000000" w14:paraId="000003AE">
      <w:pPr>
        <w:pStyle w:val="Heading4"/>
        <w:rPr/>
      </w:pPr>
      <w:bookmarkStart w:colFirst="0" w:colLast="0" w:name="_lf4ogk6csbb1" w:id="97"/>
      <w:bookmarkEnd w:id="97"/>
      <w:r w:rsidDel="00000000" w:rsidR="00000000" w:rsidRPr="00000000">
        <w:rPr>
          <w:rtl w:val="0"/>
        </w:rPr>
        <w:t xml:space="preserve">Caso gere, foi dado o devido tratamento ambiental conforme exige a Lei 12305/2010?</w:t>
      </w:r>
    </w:p>
    <w:tbl>
      <w:tblPr>
        <w:tblStyle w:val="Table10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B0">
      <w:pPr>
        <w:rPr/>
      </w:pPr>
      <w:r w:rsidDel="00000000" w:rsidR="00000000" w:rsidRPr="00000000">
        <w:pict>
          <v:rect style="width:0.0pt;height:1.5pt" o:hr="t" o:hrstd="t" o:hralign="center" fillcolor="#A0A0A0" stroked="f"/>
        </w:pict>
      </w:r>
      <w:r w:rsidDel="00000000" w:rsidR="00000000" w:rsidRPr="00000000">
        <w:rPr>
          <w:rtl w:val="0"/>
        </w:rPr>
      </w:r>
    </w:p>
    <w:tbl>
      <w:tblPr>
        <w:tblStyle w:val="Table109"/>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3B1">
            <w:pPr>
              <w:pStyle w:val="Heading2"/>
              <w:keepNext w:val="0"/>
              <w:keepLines w:val="0"/>
              <w:spacing w:after="0" w:before="0" w:lineRule="auto"/>
              <w:rPr>
                <w:i w:val="0"/>
              </w:rPr>
            </w:pPr>
            <w:bookmarkStart w:colFirst="0" w:colLast="0" w:name="_8wr8vf1ptgge" w:id="98"/>
            <w:bookmarkEnd w:id="98"/>
            <w:r w:rsidDel="00000000" w:rsidR="00000000" w:rsidRPr="00000000">
              <w:rPr>
                <w:i w:val="0"/>
                <w:rtl w:val="0"/>
              </w:rPr>
              <w:t xml:space="preserve">15.CONCLUSÃO</w:t>
            </w:r>
          </w:p>
        </w:tc>
      </w:tr>
    </w:tbl>
    <w:p w:rsidR="00000000" w:rsidDel="00000000" w:rsidP="00000000" w:rsidRDefault="00000000" w:rsidRPr="00000000" w14:paraId="000003B2">
      <w:pPr>
        <w:pStyle w:val="Heading4"/>
        <w:spacing w:after="240" w:before="240" w:lineRule="auto"/>
        <w:jc w:val="left"/>
        <w:rPr/>
      </w:pPr>
      <w:bookmarkStart w:colFirst="0" w:colLast="0" w:name="_g8y2igz1f6e7" w:id="99"/>
      <w:bookmarkEnd w:id="99"/>
      <w:r w:rsidDel="00000000" w:rsidR="00000000" w:rsidRPr="00000000">
        <w:rPr>
          <w:rtl w:val="0"/>
        </w:rPr>
        <w:t xml:space="preserve">Conclusão</w:t>
      </w:r>
      <w:r w:rsidDel="00000000" w:rsidR="00000000" w:rsidRPr="00000000">
        <w:rPr>
          <w:rFonts w:ascii="Carlito" w:cs="Carlito" w:eastAsia="Carlito" w:hAnsi="Carlito"/>
          <w:b w:val="1"/>
          <w:sz w:val="22"/>
          <w:szCs w:val="22"/>
          <w:rtl w:val="0"/>
        </w:rPr>
        <w:t xml:space="preserve"> sobre a adequação da contratação para o atendimento da necessidade a que se destina.</w:t>
      </w:r>
      <w:r w:rsidDel="00000000" w:rsidR="00000000" w:rsidRPr="00000000">
        <w:rPr>
          <w:rtl w:val="0"/>
        </w:rPr>
      </w:r>
    </w:p>
    <w:p w:rsidR="00000000" w:rsidDel="00000000" w:rsidP="00000000" w:rsidRDefault="00000000" w:rsidRPr="00000000" w14:paraId="000003B3">
      <w:pPr>
        <w:spacing w:after="240" w:before="240" w:lineRule="auto"/>
        <w:ind w:left="0" w:firstLine="0"/>
        <w:jc w:val="left"/>
        <w:rPr>
          <w:b w:val="1"/>
          <w:sz w:val="26"/>
          <w:szCs w:val="26"/>
        </w:rPr>
      </w:pPr>
      <w:r w:rsidDel="00000000" w:rsidR="00000000" w:rsidRPr="00000000">
        <w:rPr>
          <w:rtl w:val="0"/>
        </w:rPr>
        <w:t xml:space="preserve">A solução atende à necessidade identificada?</w:t>
      </w:r>
      <w:r w:rsidDel="00000000" w:rsidR="00000000" w:rsidRPr="00000000">
        <w:rPr>
          <w:rtl w:val="0"/>
        </w:rPr>
      </w:r>
    </w:p>
    <w:tbl>
      <w:tblPr>
        <w:tblStyle w:val="Table1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4">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B5">
      <w:pPr>
        <w:spacing w:after="240" w:before="240" w:lineRule="auto"/>
        <w:ind w:left="0" w:firstLine="0"/>
        <w:jc w:val="left"/>
        <w:rPr>
          <w:b w:val="1"/>
          <w:sz w:val="26"/>
          <w:szCs w:val="26"/>
        </w:rPr>
      </w:pPr>
      <w:r w:rsidDel="00000000" w:rsidR="00000000" w:rsidRPr="00000000">
        <w:rPr>
          <w:rtl w:val="0"/>
        </w:rPr>
        <w:t xml:space="preserve">Explique por que essa é a melhor opção para a Administração.</w:t>
      </w:r>
      <w:r w:rsidDel="00000000" w:rsidR="00000000" w:rsidRPr="00000000">
        <w:rPr>
          <w:rtl w:val="0"/>
        </w:rPr>
      </w:r>
    </w:p>
    <w:tbl>
      <w:tblPr>
        <w:tblStyle w:val="Table11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jc w:val="left"/>
              <w:rPr>
                <w:b w:val="1"/>
              </w:rPr>
            </w:pPr>
            <w:r w:rsidDel="00000000" w:rsidR="00000000" w:rsidRPr="00000000">
              <w:rPr>
                <w:rtl w:val="0"/>
              </w:rPr>
            </w:r>
          </w:p>
        </w:tc>
      </w:tr>
    </w:tbl>
    <w:p w:rsidR="00000000" w:rsidDel="00000000" w:rsidP="00000000" w:rsidRDefault="00000000" w:rsidRPr="00000000" w14:paraId="000003B7">
      <w:pPr>
        <w:spacing w:after="0" w:before="0" w:line="240" w:lineRule="auto"/>
        <w:rPr/>
      </w:pPr>
      <w:r w:rsidDel="00000000" w:rsidR="00000000" w:rsidRPr="00000000">
        <w:rPr>
          <w:rtl w:val="0"/>
        </w:rPr>
      </w:r>
    </w:p>
    <w:p w:rsidR="00000000" w:rsidDel="00000000" w:rsidP="00000000" w:rsidRDefault="00000000" w:rsidRPr="00000000" w14:paraId="000003B8">
      <w:pPr>
        <w:spacing w:after="0" w:before="0" w:line="240" w:lineRule="auto"/>
        <w:rPr/>
      </w:pPr>
      <w:r w:rsidDel="00000000" w:rsidR="00000000" w:rsidRPr="00000000">
        <w:rPr>
          <w:rtl w:val="0"/>
        </w:rPr>
        <w:t xml:space="preserve">Portanto, os estudos preliminares evidenciaram que a contratação da solução descrita mostra-se possível tecnicamente e fundamentadamente necessária. Declara-se viável a contratação pretendida.</w:t>
      </w:r>
    </w:p>
    <w:p w:rsidR="00000000" w:rsidDel="00000000" w:rsidP="00000000" w:rsidRDefault="00000000" w:rsidRPr="00000000" w14:paraId="000003B9">
      <w:pPr>
        <w:spacing w:after="0" w:before="0" w:line="240" w:lineRule="auto"/>
        <w:rPr/>
      </w:pPr>
      <w:r w:rsidDel="00000000" w:rsidR="00000000" w:rsidRPr="00000000">
        <w:rPr>
          <w:rtl w:val="0"/>
        </w:rPr>
      </w:r>
    </w:p>
    <w:p w:rsidR="00000000" w:rsidDel="00000000" w:rsidP="00000000" w:rsidRDefault="00000000" w:rsidRPr="00000000" w14:paraId="000003BA">
      <w:pPr>
        <w:spacing w:after="0" w:before="0" w:line="240" w:lineRule="auto"/>
        <w:rPr/>
      </w:pPr>
      <w:r w:rsidDel="00000000" w:rsidR="00000000" w:rsidRPr="00000000">
        <w:rPr>
          <w:rtl w:val="0"/>
        </w:rPr>
        <w:t xml:space="preserve">Declaramos que o presente estudo técnico preliminar atendeu aos requisitos da Lei 14133/2021.</w:t>
      </w:r>
    </w:p>
    <w:p w:rsidR="00000000" w:rsidDel="00000000" w:rsidP="00000000" w:rsidRDefault="00000000" w:rsidRPr="00000000" w14:paraId="000003BB">
      <w:pPr>
        <w:spacing w:after="0" w:before="0" w:line="240" w:lineRule="auto"/>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C">
      <w:pPr>
        <w:spacing w:after="0" w:before="0" w:line="240" w:lineRule="auto"/>
        <w:jc w:val="left"/>
        <w:rPr/>
      </w:pPr>
      <w:r w:rsidDel="00000000" w:rsidR="00000000" w:rsidRPr="00000000">
        <w:rPr>
          <w:rtl w:val="0"/>
        </w:rPr>
      </w:r>
    </w:p>
    <w:p w:rsidR="00000000" w:rsidDel="00000000" w:rsidP="00000000" w:rsidRDefault="00000000" w:rsidRPr="00000000" w14:paraId="000003BD">
      <w:pPr>
        <w:pStyle w:val="Heading4"/>
        <w:spacing w:after="0" w:before="0" w:line="240" w:lineRule="auto"/>
        <w:jc w:val="left"/>
        <w:rPr>
          <w:b w:val="1"/>
        </w:rPr>
      </w:pPr>
      <w:bookmarkStart w:colFirst="0" w:colLast="0" w:name="_gbporscew0u0" w:id="100"/>
      <w:bookmarkEnd w:id="100"/>
      <w:r w:rsidDel="00000000" w:rsidR="00000000" w:rsidRPr="00000000">
        <w:rPr>
          <w:b w:val="1"/>
          <w:rtl w:val="0"/>
        </w:rPr>
        <w:t xml:space="preserve">Relação de Anexos aoi ETP:</w:t>
      </w:r>
    </w:p>
    <w:p w:rsidR="00000000" w:rsidDel="00000000" w:rsidP="00000000" w:rsidRDefault="00000000" w:rsidRPr="00000000" w14:paraId="000003BE">
      <w:pPr>
        <w:spacing w:after="0" w:before="0" w:line="240" w:lineRule="auto"/>
        <w:jc w:val="left"/>
        <w:rPr/>
      </w:pPr>
      <w:r w:rsidDel="00000000" w:rsidR="00000000" w:rsidRPr="00000000">
        <w:rPr>
          <w:rtl w:val="0"/>
        </w:rPr>
      </w:r>
    </w:p>
    <w:p w:rsidR="00000000" w:rsidDel="00000000" w:rsidP="00000000" w:rsidRDefault="00000000" w:rsidRPr="00000000" w14:paraId="000003BF">
      <w:pPr>
        <w:spacing w:after="0" w:before="0" w:line="240" w:lineRule="auto"/>
        <w:jc w:val="left"/>
        <w:rPr/>
      </w:pPr>
      <w:r w:rsidDel="00000000" w:rsidR="00000000" w:rsidRPr="00000000">
        <w:rPr>
          <w:rtl w:val="0"/>
        </w:rPr>
      </w:r>
    </w:p>
    <w:tbl>
      <w:tblPr>
        <w:tblStyle w:val="Table112"/>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3C1">
      <w:pPr>
        <w:spacing w:after="0" w:before="0" w:line="240" w:lineRule="auto"/>
        <w:jc w:val="left"/>
        <w:rPr/>
      </w:pPr>
      <w:r w:rsidDel="00000000" w:rsidR="00000000" w:rsidRPr="00000000">
        <w:rPr>
          <w:rtl w:val="0"/>
        </w:rPr>
      </w:r>
    </w:p>
    <w:p w:rsidR="00000000" w:rsidDel="00000000" w:rsidP="00000000" w:rsidRDefault="00000000" w:rsidRPr="00000000" w14:paraId="000003C2">
      <w:pPr>
        <w:spacing w:after="0" w:before="0" w:line="240" w:lineRule="auto"/>
        <w:jc w:val="left"/>
        <w:rPr/>
      </w:pPr>
      <w:r w:rsidDel="00000000" w:rsidR="00000000" w:rsidRPr="00000000">
        <w:rPr>
          <w:rtl w:val="0"/>
        </w:rPr>
      </w:r>
    </w:p>
    <w:p w:rsidR="00000000" w:rsidDel="00000000" w:rsidP="00000000" w:rsidRDefault="00000000" w:rsidRPr="00000000" w14:paraId="000003C3">
      <w:pPr>
        <w:spacing w:after="0" w:before="0" w:line="240" w:lineRule="auto"/>
        <w:jc w:val="left"/>
        <w:rPr/>
      </w:pPr>
      <w:r w:rsidDel="00000000" w:rsidR="00000000" w:rsidRPr="00000000">
        <w:rPr>
          <w:rtl w:val="0"/>
        </w:rPr>
      </w:r>
    </w:p>
    <w:p w:rsidR="00000000" w:rsidDel="00000000" w:rsidP="00000000" w:rsidRDefault="00000000" w:rsidRPr="00000000" w14:paraId="000003C4">
      <w:pPr>
        <w:spacing w:after="0" w:before="0" w:line="240" w:lineRule="auto"/>
        <w:jc w:val="left"/>
        <w:rPr/>
      </w:pPr>
      <w:r w:rsidDel="00000000" w:rsidR="00000000" w:rsidRPr="00000000">
        <w:rPr>
          <w:rtl w:val="0"/>
        </w:rPr>
        <w:t xml:space="preserve">São Miguel do Iguaçu/PR, ______de _______________ de 202____.</w:t>
      </w:r>
    </w:p>
    <w:p w:rsidR="00000000" w:rsidDel="00000000" w:rsidP="00000000" w:rsidRDefault="00000000" w:rsidRPr="00000000" w14:paraId="000003C5">
      <w:pPr>
        <w:spacing w:after="0" w:before="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6">
      <w:pPr>
        <w:rPr/>
      </w:pPr>
      <w:r w:rsidDel="00000000" w:rsidR="00000000" w:rsidRPr="00000000">
        <w:rPr>
          <w:rtl w:val="0"/>
        </w:rPr>
      </w:r>
    </w:p>
    <w:p w:rsidR="00000000" w:rsidDel="00000000" w:rsidP="00000000" w:rsidRDefault="00000000" w:rsidRPr="00000000" w14:paraId="000003C7">
      <w:pPr>
        <w:spacing w:after="0" w:before="0" w:line="240" w:lineRule="auto"/>
        <w:rPr>
          <w:b w:val="1"/>
        </w:rPr>
      </w:pPr>
      <w:r w:rsidDel="00000000" w:rsidR="00000000" w:rsidRPr="00000000">
        <w:rPr>
          <w:b w:val="1"/>
          <w:rtl w:val="0"/>
        </w:rPr>
        <w:t xml:space="preserve">Servidor </w:t>
        <w:tab/>
        <w:tab/>
        <w:tab/>
        <w:tab/>
        <w:tab/>
        <w:tab/>
        <w:t xml:space="preserve">Servidor </w:t>
      </w:r>
    </w:p>
    <w:p w:rsidR="00000000" w:rsidDel="00000000" w:rsidP="00000000" w:rsidRDefault="00000000" w:rsidRPr="00000000" w14:paraId="000003C8">
      <w:pPr>
        <w:spacing w:after="0" w:before="0" w:line="240" w:lineRule="auto"/>
        <w:rPr>
          <w:b w:val="1"/>
        </w:rPr>
      </w:pPr>
      <w:r w:rsidDel="00000000" w:rsidR="00000000" w:rsidRPr="00000000">
        <w:rPr>
          <w:b w:val="1"/>
          <w:rtl w:val="0"/>
        </w:rPr>
        <w:t xml:space="preserve">Nome/assinatura</w:t>
        <w:tab/>
        <w:tab/>
        <w:tab/>
        <w:tab/>
        <w:tab/>
        <w:t xml:space="preserve">Nome/assinatura</w:t>
      </w:r>
    </w:p>
    <w:p w:rsidR="00000000" w:rsidDel="00000000" w:rsidP="00000000" w:rsidRDefault="00000000" w:rsidRPr="00000000" w14:paraId="000003C9">
      <w:pPr>
        <w:spacing w:after="0" w:before="0" w:line="240" w:lineRule="auto"/>
        <w:rPr>
          <w:b w:val="1"/>
        </w:rPr>
      </w:pPr>
      <w:r w:rsidDel="00000000" w:rsidR="00000000" w:rsidRPr="00000000">
        <w:rPr>
          <w:b w:val="1"/>
          <w:rtl w:val="0"/>
        </w:rPr>
        <w:t xml:space="preserve">Matrícula</w:t>
        <w:tab/>
        <w:tab/>
        <w:tab/>
        <w:tab/>
        <w:tab/>
        <w:tab/>
        <w:t xml:space="preserve">Matrícula</w:t>
      </w:r>
    </w:p>
    <w:p w:rsidR="00000000" w:rsidDel="00000000" w:rsidP="00000000" w:rsidRDefault="00000000" w:rsidRPr="00000000" w14:paraId="000003CA">
      <w:pPr>
        <w:spacing w:after="0" w:before="0" w:line="240" w:lineRule="auto"/>
        <w:rPr>
          <w:b w:val="1"/>
        </w:rPr>
      </w:pPr>
      <w:r w:rsidDel="00000000" w:rsidR="00000000" w:rsidRPr="00000000">
        <w:rPr>
          <w:rtl w:val="0"/>
        </w:rPr>
      </w:r>
    </w:p>
    <w:p w:rsidR="00000000" w:rsidDel="00000000" w:rsidP="00000000" w:rsidRDefault="00000000" w:rsidRPr="00000000" w14:paraId="000003CB">
      <w:pPr>
        <w:spacing w:after="0" w:before="0" w:line="240" w:lineRule="auto"/>
        <w:rPr>
          <w:b w:val="1"/>
        </w:rPr>
      </w:pPr>
      <w:r w:rsidDel="00000000" w:rsidR="00000000" w:rsidRPr="00000000">
        <w:rPr>
          <w:rtl w:val="0"/>
        </w:rPr>
      </w:r>
    </w:p>
    <w:p w:rsidR="00000000" w:rsidDel="00000000" w:rsidP="00000000" w:rsidRDefault="00000000" w:rsidRPr="00000000" w14:paraId="000003CC">
      <w:pPr>
        <w:spacing w:after="0" w:before="0" w:line="240" w:lineRule="auto"/>
        <w:rPr>
          <w:b w:val="1"/>
        </w:rPr>
      </w:pPr>
      <w:r w:rsidDel="00000000" w:rsidR="00000000" w:rsidRPr="00000000">
        <w:rPr>
          <w:rtl w:val="0"/>
        </w:rPr>
      </w:r>
    </w:p>
    <w:p w:rsidR="00000000" w:rsidDel="00000000" w:rsidP="00000000" w:rsidRDefault="00000000" w:rsidRPr="00000000" w14:paraId="000003CD">
      <w:pPr>
        <w:spacing w:after="240" w:before="240" w:lineRule="auto"/>
        <w:ind w:left="0" w:firstLine="0"/>
        <w:jc w:val="left"/>
        <w:rPr>
          <w:b w:val="1"/>
        </w:rPr>
      </w:pPr>
      <w:r w:rsidDel="00000000" w:rsidR="00000000" w:rsidRPr="00000000">
        <w:br w:type="page"/>
      </w:r>
      <w:r w:rsidDel="00000000" w:rsidR="00000000" w:rsidRPr="00000000">
        <w:rPr>
          <w:rtl w:val="0"/>
        </w:rPr>
      </w:r>
    </w:p>
    <w:tbl>
      <w:tblPr>
        <w:tblStyle w:val="Table113"/>
        <w:tblW w:w="9029.0" w:type="dxa"/>
        <w:jc w:val="left"/>
        <w:tblBorders>
          <w:top w:color="f3f3f3" w:space="0" w:sz="8" w:val="single"/>
          <w:left w:color="f3f3f3" w:space="0" w:sz="8" w:val="single"/>
          <w:bottom w:color="f3f3f3" w:space="0" w:sz="8" w:val="single"/>
          <w:right w:color="f3f3f3" w:space="0" w:sz="8" w:val="single"/>
          <w:insideH w:color="f3f3f3" w:space="0" w:sz="8" w:val="single"/>
          <w:insideV w:color="f3f3f3" w:space="0" w:sz="8" w:val="single"/>
        </w:tblBorders>
        <w:tblLayout w:type="fixed"/>
        <w:tblLook w:val="0600"/>
      </w:tblPr>
      <w:tblGrid>
        <w:gridCol w:w="9029"/>
        <w:tblGridChange w:id="0">
          <w:tblGrid>
            <w:gridCol w:w="9029"/>
          </w:tblGrid>
        </w:tblGridChange>
      </w:tblGrid>
      <w:tr>
        <w:trPr>
          <w:cantSplit w:val="0"/>
          <w:tblHeader w:val="0"/>
        </w:trPr>
        <w:tc>
          <w:tcPr>
            <w:shd w:fill="f3f3f3" w:val="clear"/>
            <w:tcMar>
              <w:top w:w="100.0" w:type="dxa"/>
              <w:left w:w="100.0" w:type="dxa"/>
              <w:bottom w:w="100.0" w:type="dxa"/>
              <w:right w:w="100.0" w:type="dxa"/>
            </w:tcMar>
            <w:vAlign w:val="top"/>
          </w:tcPr>
          <w:p w:rsidR="00000000" w:rsidDel="00000000" w:rsidP="00000000" w:rsidRDefault="00000000" w:rsidRPr="00000000" w14:paraId="000003CE">
            <w:pPr>
              <w:pStyle w:val="Heading2"/>
              <w:spacing w:after="240" w:before="240" w:line="276" w:lineRule="auto"/>
              <w:rPr>
                <w:i w:val="0"/>
              </w:rPr>
            </w:pPr>
            <w:bookmarkStart w:colFirst="0" w:colLast="0" w:name="_m409nklqnpsn" w:id="101"/>
            <w:bookmarkEnd w:id="101"/>
            <w:r w:rsidDel="00000000" w:rsidR="00000000" w:rsidRPr="00000000">
              <w:rPr>
                <w:i w:val="0"/>
                <w:rtl w:val="0"/>
              </w:rPr>
              <w:t xml:space="preserve">16.</w:t>
            </w:r>
            <w:r w:rsidDel="00000000" w:rsidR="00000000" w:rsidRPr="00000000">
              <w:rPr>
                <w:i w:val="0"/>
                <w:rtl w:val="0"/>
              </w:rPr>
              <w:t xml:space="preserve">APROVAÇÃO PELO SECRETÁRIO DA PASTA</w:t>
            </w:r>
          </w:p>
        </w:tc>
      </w:tr>
    </w:tbl>
    <w:p w:rsidR="00000000" w:rsidDel="00000000" w:rsidP="00000000" w:rsidRDefault="00000000" w:rsidRPr="00000000" w14:paraId="000003CF">
      <w:pPr>
        <w:pStyle w:val="Heading4"/>
        <w:rPr/>
      </w:pPr>
      <w:bookmarkStart w:colFirst="0" w:colLast="0" w:name="_b7qyej78b3tm" w:id="102"/>
      <w:bookmarkEnd w:id="102"/>
      <w:r w:rsidDel="00000000" w:rsidR="00000000" w:rsidRPr="00000000">
        <w:rPr>
          <w:rtl w:val="0"/>
        </w:rPr>
        <w:t xml:space="preserve">Despacho:</w:t>
      </w:r>
    </w:p>
    <w:tbl>
      <w:tblPr>
        <w:tblStyle w:val="Table11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0">
            <w:pPr>
              <w:spacing w:after="240" w:before="0" w:line="240" w:lineRule="auto"/>
              <w:rPr>
                <w:b w:val="1"/>
                <w:color w:val="ff0000"/>
              </w:rPr>
            </w:pPr>
            <w:r w:rsidDel="00000000" w:rsidR="00000000" w:rsidRPr="00000000">
              <w:rPr>
                <w:color w:val="ff0000"/>
                <w:rtl w:val="0"/>
              </w:rPr>
              <w:t xml:space="preserve">Considerando a conclusão do Estudo pelos servidores que o realizaram</w:t>
            </w:r>
            <w:r w:rsidDel="00000000" w:rsidR="00000000" w:rsidRPr="00000000">
              <w:rPr>
                <w:b w:val="1"/>
                <w:color w:val="ff0000"/>
                <w:rtl w:val="0"/>
              </w:rPr>
              <w:t xml:space="preserve">, aprovo o documento e autorizo a abertura de Processo de Contratação junto ao Departamento de Compras da Secretaria Municipal de Administração</w:t>
            </w:r>
          </w:p>
          <w:p w:rsidR="00000000" w:rsidDel="00000000" w:rsidP="00000000" w:rsidRDefault="00000000" w:rsidRPr="00000000" w14:paraId="000003D1">
            <w:pPr>
              <w:spacing w:after="0" w:before="0" w:line="240" w:lineRule="auto"/>
              <w:jc w:val="left"/>
              <w:rPr>
                <w:color w:val="ff0000"/>
              </w:rPr>
            </w:pPr>
            <w:r w:rsidDel="00000000" w:rsidR="00000000" w:rsidRPr="00000000">
              <w:rPr>
                <w:color w:val="ff0000"/>
                <w:rtl w:val="0"/>
              </w:rPr>
              <w:t xml:space="preserve">Por fim, declaro ciência nos termos e cautelas recomendadas.</w:t>
            </w:r>
          </w:p>
          <w:p w:rsidR="00000000" w:rsidDel="00000000" w:rsidP="00000000" w:rsidRDefault="00000000" w:rsidRPr="00000000" w14:paraId="000003D2">
            <w:pPr>
              <w:spacing w:after="0" w:before="0" w:line="240" w:lineRule="auto"/>
              <w:jc w:val="left"/>
              <w:rPr>
                <w:color w:val="ff0000"/>
              </w:rPr>
            </w:pPr>
            <w:r w:rsidDel="00000000" w:rsidR="00000000" w:rsidRPr="00000000">
              <w:rPr>
                <w:rtl w:val="0"/>
              </w:rPr>
            </w:r>
          </w:p>
          <w:p w:rsidR="00000000" w:rsidDel="00000000" w:rsidP="00000000" w:rsidRDefault="00000000" w:rsidRPr="00000000" w14:paraId="000003D3">
            <w:pPr>
              <w:spacing w:after="0" w:before="0" w:line="240" w:lineRule="auto"/>
              <w:rPr/>
            </w:pPr>
            <w:r w:rsidDel="00000000" w:rsidR="00000000" w:rsidRPr="00000000">
              <w:rPr>
                <w:b w:val="1"/>
                <w:color w:val="ff0000"/>
                <w:rtl w:val="0"/>
              </w:rPr>
              <w:t xml:space="preserve">Encaminhe-se o Estudo aprovado para o departamento de Compras para abertura de procedimento de contratação e solicite-se ao Departamento de Contabilidade a emissão de Parecer Contábil para verificação da existência, suficiência e disponibilidade de recursos.</w:t>
            </w:r>
            <w:r w:rsidDel="00000000" w:rsidR="00000000" w:rsidRPr="00000000">
              <w:rPr>
                <w:rtl w:val="0"/>
              </w:rPr>
            </w:r>
          </w:p>
        </w:tc>
      </w:tr>
    </w:tbl>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spacing w:after="0" w:before="0" w:line="240" w:lineRule="auto"/>
        <w:jc w:val="left"/>
        <w:rPr>
          <w:b w:val="1"/>
        </w:rPr>
      </w:pPr>
      <w:r w:rsidDel="00000000" w:rsidR="00000000" w:rsidRPr="00000000">
        <w:rPr>
          <w:rtl w:val="0"/>
        </w:rPr>
        <w:t xml:space="preserve">São Miguel do Iguaçu/PR, ______de _______________ de 202____.</w:t>
      </w:r>
      <w:r w:rsidDel="00000000" w:rsidR="00000000" w:rsidRPr="00000000">
        <w:rPr>
          <w:rtl w:val="0"/>
        </w:rPr>
      </w:r>
    </w:p>
    <w:p w:rsidR="00000000" w:rsidDel="00000000" w:rsidP="00000000" w:rsidRDefault="00000000" w:rsidRPr="00000000" w14:paraId="000003D6">
      <w:pPr>
        <w:spacing w:after="240" w:before="0" w:line="240" w:lineRule="auto"/>
        <w:jc w:val="left"/>
        <w:rPr>
          <w:b w:val="1"/>
        </w:rPr>
      </w:pPr>
      <w:r w:rsidDel="00000000" w:rsidR="00000000" w:rsidRPr="00000000">
        <w:rPr>
          <w:rtl w:val="0"/>
        </w:rPr>
      </w:r>
    </w:p>
    <w:p w:rsidR="00000000" w:rsidDel="00000000" w:rsidP="00000000" w:rsidRDefault="00000000" w:rsidRPr="00000000" w14:paraId="000003D7">
      <w:pPr>
        <w:spacing w:after="240" w:before="0" w:line="240" w:lineRule="auto"/>
        <w:jc w:val="center"/>
        <w:rPr>
          <w:b w:val="1"/>
        </w:rPr>
      </w:pPr>
      <w:r w:rsidDel="00000000" w:rsidR="00000000" w:rsidRPr="00000000">
        <w:rPr>
          <w:b w:val="1"/>
          <w:rtl w:val="0"/>
        </w:rPr>
        <w:t xml:space="preserve">Nome/Assinatura</w:t>
      </w:r>
    </w:p>
    <w:p w:rsidR="00000000" w:rsidDel="00000000" w:rsidP="00000000" w:rsidRDefault="00000000" w:rsidRPr="00000000" w14:paraId="000003D8">
      <w:pPr>
        <w:spacing w:after="240" w:before="0" w:line="240" w:lineRule="auto"/>
        <w:jc w:val="center"/>
        <w:rPr>
          <w:b w:val="1"/>
        </w:rPr>
      </w:pPr>
      <w:r w:rsidDel="00000000" w:rsidR="00000000" w:rsidRPr="00000000">
        <w:rPr>
          <w:b w:val="1"/>
          <w:rtl w:val="0"/>
        </w:rPr>
        <w:t xml:space="preserve">Secretário Municipal de ______________________</w:t>
      </w:r>
    </w:p>
    <w:p w:rsidR="00000000" w:rsidDel="00000000" w:rsidP="00000000" w:rsidRDefault="00000000" w:rsidRPr="00000000" w14:paraId="000003D9">
      <w:pPr>
        <w:spacing w:after="240" w:before="0" w:line="240" w:lineRule="auto"/>
        <w:jc w:val="center"/>
        <w:rPr>
          <w:b w:val="1"/>
        </w:rPr>
      </w:pPr>
      <w:r w:rsidDel="00000000" w:rsidR="00000000" w:rsidRPr="00000000">
        <w:rPr>
          <w:b w:val="1"/>
          <w:rtl w:val="0"/>
        </w:rPr>
        <w:t xml:space="preserve">Decreto nº________/_______</w:t>
      </w:r>
    </w:p>
    <w:p w:rsidR="00000000" w:rsidDel="00000000" w:rsidP="00000000" w:rsidRDefault="00000000" w:rsidRPr="00000000" w14:paraId="000003DA">
      <w:pPr>
        <w:spacing w:after="240" w:before="0" w:line="240" w:lineRule="auto"/>
        <w:jc w:val="center"/>
        <w:rPr>
          <w:b w:val="1"/>
        </w:rPr>
      </w:pPr>
      <w:r w:rsidDel="00000000" w:rsidR="00000000" w:rsidRPr="00000000">
        <w:rPr>
          <w:rtl w:val="0"/>
        </w:rPr>
      </w:r>
    </w:p>
    <w:p w:rsidR="00000000" w:rsidDel="00000000" w:rsidP="00000000" w:rsidRDefault="00000000" w:rsidRPr="00000000" w14:paraId="000003DB">
      <w:pPr>
        <w:rPr/>
      </w:pPr>
      <w:r w:rsidDel="00000000" w:rsidR="00000000" w:rsidRPr="00000000">
        <w:rPr>
          <w:rtl w:val="0"/>
        </w:rPr>
      </w:r>
    </w:p>
    <w:sectPr>
      <w:headerReference r:id="rId6" w:type="default"/>
      <w:footerReference r:id="rId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rebuchet MS"/>
  <w:font w:name="Times New Roman"/>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l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F">
    <w:pPr>
      <w:widowControl w:val="0"/>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3825"/>
        <w:tab w:val="right" w:leader="none" w:pos="9638"/>
      </w:tabs>
      <w:spacing w:after="0" w:before="0" w:line="240" w:lineRule="auto"/>
      <w:jc w:val="center"/>
      <w:rPr>
        <w:b w:val="1"/>
        <w:sz w:val="20"/>
        <w:szCs w:val="20"/>
      </w:rPr>
    </w:pPr>
    <w:r w:rsidDel="00000000" w:rsidR="00000000" w:rsidRPr="00000000">
      <w:rPr>
        <w:rtl w:val="0"/>
      </w:rPr>
    </w:r>
  </w:p>
  <w:p w:rsidR="00000000" w:rsidDel="00000000" w:rsidP="00000000" w:rsidRDefault="00000000" w:rsidRPr="00000000" w14:paraId="000003E0">
    <w:pPr>
      <w:rPr>
        <w:b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E1">
    <w:pPr>
      <w:widowControl w:val="0"/>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3825"/>
        <w:tab w:val="right" w:leader="none" w:pos="9638"/>
      </w:tabs>
      <w:spacing w:after="0" w:before="0" w:line="240" w:lineRule="auto"/>
      <w:jc w:val="center"/>
      <w:rPr>
        <w:b w:val="1"/>
        <w:sz w:val="20"/>
        <w:szCs w:val="20"/>
      </w:rPr>
    </w:pPr>
    <w:r w:rsidDel="00000000" w:rsidR="00000000" w:rsidRPr="00000000">
      <w:rPr>
        <w:b w:val="1"/>
        <w:sz w:val="20"/>
        <w:szCs w:val="20"/>
        <w:rtl w:val="0"/>
      </w:rPr>
      <w:t xml:space="preserve">ESTUDO TÉCNICO PRELIMINAR - Versão 2.0 - Março de 2025</w:t>
    </w:r>
  </w:p>
  <w:p w:rsidR="00000000" w:rsidDel="00000000" w:rsidP="00000000" w:rsidRDefault="00000000" w:rsidRPr="00000000" w14:paraId="000003E2">
    <w:pPr>
      <w:widowControl w:val="0"/>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3825"/>
        <w:tab w:val="right" w:leader="none" w:pos="9638"/>
      </w:tabs>
      <w:spacing w:after="0" w:before="0" w:line="240" w:lineRule="auto"/>
      <w:jc w:val="center"/>
      <w:rPr>
        <w:sz w:val="20"/>
        <w:szCs w:val="20"/>
      </w:rPr>
    </w:pPr>
    <w:r w:rsidDel="00000000" w:rsidR="00000000" w:rsidRPr="00000000">
      <w:rPr>
        <w:sz w:val="20"/>
        <w:szCs w:val="20"/>
        <w:rtl w:val="0"/>
      </w:rPr>
      <w:t xml:space="preserve">🏛️Rua Vânio Ghellere, 64 – Centro - CEP 85877-000 – São Miguel do Iguaçu - Paraná </w:t>
    </w:r>
  </w:p>
  <w:p w:rsidR="00000000" w:rsidDel="00000000" w:rsidP="00000000" w:rsidRDefault="00000000" w:rsidRPr="00000000" w14:paraId="000003E3">
    <w:pPr>
      <w:widowControl w:val="0"/>
      <w:tabs>
        <w:tab w:val="left" w:leader="none" w:pos="6663"/>
      </w:tabs>
      <w:spacing w:after="0" w:before="0" w:line="240" w:lineRule="auto"/>
      <w:jc w:val="center"/>
      <w:rPr>
        <w:sz w:val="20"/>
        <w:szCs w:val="20"/>
      </w:rPr>
    </w:pP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www.saomiguel.pr.gov.br</w:t>
      </w:r>
    </w:hyperlink>
    <w:r w:rsidDel="00000000" w:rsidR="00000000" w:rsidRPr="00000000">
      <w:rPr>
        <w:sz w:val="20"/>
        <w:szCs w:val="20"/>
        <w:rtl w:val="0"/>
      </w:rPr>
      <w:t xml:space="preserve"> –📩 </w:t>
    </w:r>
    <w:hyperlink r:id="rId2">
      <w:r w:rsidDel="00000000" w:rsidR="00000000" w:rsidRPr="00000000">
        <w:rPr>
          <w:color w:val="1155cc"/>
          <w:sz w:val="20"/>
          <w:szCs w:val="20"/>
          <w:u w:val="single"/>
          <w:rtl w:val="0"/>
        </w:rPr>
        <w:t xml:space="preserve">licitacoes@saomiguel.pr.gov.br</w:t>
      </w:r>
    </w:hyperlink>
    <w:r w:rsidDel="00000000" w:rsidR="00000000" w:rsidRPr="00000000">
      <w:rPr>
        <w:sz w:val="20"/>
        <w:szCs w:val="20"/>
        <w:rtl w:val="0"/>
      </w:rPr>
      <w:t xml:space="preserve"> </w:t>
    </w:r>
    <w:r w:rsidDel="00000000" w:rsidR="00000000" w:rsidRPr="00000000">
      <w:rPr>
        <w:sz w:val="20"/>
        <w:szCs w:val="20"/>
      </w:rPr>
      <w:drawing>
        <wp:inline distB="114300" distT="114300" distL="114300" distR="114300">
          <wp:extent cx="205539" cy="190500"/>
          <wp:effectExtent b="0" l="0" r="0" t="0"/>
          <wp:docPr id="1"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205539" cy="190500"/>
                  </a:xfrm>
                  <a:prstGeom prst="rect"/>
                  <a:ln/>
                </pic:spPr>
              </pic:pic>
            </a:graphicData>
          </a:graphic>
        </wp:inline>
      </w:drawing>
    </w:r>
    <w:r w:rsidDel="00000000" w:rsidR="00000000" w:rsidRPr="00000000">
      <w:rPr>
        <w:sz w:val="20"/>
        <w:szCs w:val="20"/>
        <w:rtl w:val="0"/>
      </w:rPr>
      <w:t xml:space="preserve">(45) 3565-8139 </w:t>
    </w:r>
  </w:p>
  <w:p w:rsidR="00000000" w:rsidDel="00000000" w:rsidP="00000000" w:rsidRDefault="00000000" w:rsidRPr="00000000" w14:paraId="000003E4">
    <w:pPr>
      <w:widowControl w:val="0"/>
      <w:tabs>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center" w:leader="none" w:pos="3825"/>
        <w:tab w:val="right" w:leader="none" w:pos="9638"/>
      </w:tabs>
      <w:spacing w:after="0" w:before="0" w:line="240" w:lineRule="auto"/>
      <w:jc w:val="center"/>
      <w:rPr>
        <w:sz w:val="20"/>
        <w:szCs w:val="20"/>
      </w:rPr>
    </w:pPr>
    <w:r w:rsidDel="00000000" w:rsidR="00000000" w:rsidRPr="00000000">
      <w:rPr>
        <w:b w:val="1"/>
        <w:sz w:val="20"/>
        <w:szCs w:val="20"/>
        <w:rtl w:val="0"/>
      </w:rPr>
      <w:t xml:space="preserve">Pág. </w:t>
    </w:r>
    <w:r w:rsidDel="00000000" w:rsidR="00000000" w:rsidRPr="00000000">
      <w:rPr>
        <w:b w:val="1"/>
        <w:sz w:val="20"/>
        <w:szCs w:val="20"/>
      </w:rPr>
      <w:fldChar w:fldCharType="begin"/>
      <w:instrText xml:space="preserve">PAGE</w:instrText>
      <w:fldChar w:fldCharType="separate"/>
      <w:fldChar w:fldCharType="end"/>
    </w:r>
    <w:r w:rsidDel="00000000" w:rsidR="00000000" w:rsidRPr="00000000">
      <w:rPr>
        <w:b w:val="1"/>
        <w:sz w:val="20"/>
        <w:szCs w:val="20"/>
        <w:rtl w:val="0"/>
      </w:rPr>
      <w:t xml:space="preserve"> de </w:t>
    </w:r>
    <w:r w:rsidDel="00000000" w:rsidR="00000000" w:rsidRPr="00000000">
      <w:rPr>
        <w:b w:val="1"/>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DC">
    <w:pPr>
      <w:widowControl w:val="0"/>
      <w:tabs>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left" w:leader="none" w:pos="0"/>
        <w:tab w:val="right" w:leader="none" w:pos="9638"/>
      </w:tabs>
      <w:spacing w:after="0" w:before="0" w:line="240" w:lineRule="auto"/>
      <w:jc w:val="center"/>
      <w:rPr>
        <w:sz w:val="21"/>
        <w:szCs w:val="21"/>
      </w:rPr>
    </w:pPr>
    <w:r w:rsidDel="00000000" w:rsidR="00000000" w:rsidRPr="00000000">
      <w:rPr>
        <w:sz w:val="21"/>
        <w:szCs w:val="21"/>
        <w:rtl w:val="0"/>
      </w:rPr>
      <w:t xml:space="preserve">ESTADO DO PARANÁ</w:t>
    </w:r>
    <w:r w:rsidDel="00000000" w:rsidR="00000000" w:rsidRPr="00000000">
      <w:drawing>
        <wp:anchor allowOverlap="1" behindDoc="0" distB="0" distT="0" distL="0" distR="114300" hidden="0" layoutInCell="1" locked="0" relativeHeight="0" simplePos="0">
          <wp:simplePos x="0" y="0"/>
          <wp:positionH relativeFrom="column">
            <wp:posOffset>0</wp:posOffset>
          </wp:positionH>
          <wp:positionV relativeFrom="paragraph">
            <wp:posOffset>-38099</wp:posOffset>
          </wp:positionV>
          <wp:extent cx="847090" cy="650875"/>
          <wp:effectExtent b="0" l="0" r="0" t="0"/>
          <wp:wrapSquare wrapText="bothSides" distB="0" distT="0" distL="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47090" cy="650875"/>
                  </a:xfrm>
                  <a:prstGeom prst="rect"/>
                  <a:ln/>
                </pic:spPr>
              </pic:pic>
            </a:graphicData>
          </a:graphic>
        </wp:anchor>
      </w:drawing>
    </w:r>
  </w:p>
  <w:p w:rsidR="00000000" w:rsidDel="00000000" w:rsidP="00000000" w:rsidRDefault="00000000" w:rsidRPr="00000000" w14:paraId="000003DD">
    <w:pPr>
      <w:widowControl w:val="0"/>
      <w:tabs>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left" w:leader="none" w:pos="1418"/>
        <w:tab w:val="center" w:leader="none" w:pos="4819"/>
        <w:tab w:val="right" w:leader="none" w:pos="9638"/>
      </w:tabs>
      <w:spacing w:after="0" w:before="0" w:line="240" w:lineRule="auto"/>
      <w:jc w:val="center"/>
      <w:rPr>
        <w:b w:val="1"/>
        <w:sz w:val="42"/>
        <w:szCs w:val="42"/>
      </w:rPr>
    </w:pPr>
    <w:r w:rsidDel="00000000" w:rsidR="00000000" w:rsidRPr="00000000">
      <w:rPr>
        <w:b w:val="1"/>
        <w:sz w:val="42"/>
        <w:szCs w:val="42"/>
        <w:rtl w:val="0"/>
      </w:rPr>
      <w:t xml:space="preserve">MUNICÍPIO DE SÃO MIGUEL DO IGUAÇU</w:t>
    </w:r>
  </w:p>
  <w:p w:rsidR="00000000" w:rsidDel="00000000" w:rsidP="00000000" w:rsidRDefault="00000000" w:rsidRPr="00000000" w14:paraId="000003DE">
    <w:pPr>
      <w:widowControl w:val="0"/>
      <w:spacing w:after="0" w:before="0" w:line="240" w:lineRule="auto"/>
      <w:jc w:val="center"/>
      <w:rPr/>
    </w:pPr>
    <w:r w:rsidDel="00000000" w:rsidR="00000000" w:rsidRPr="00000000">
      <w:rPr>
        <w:sz w:val="18"/>
        <w:szCs w:val="18"/>
        <w:rtl w:val="0"/>
      </w:rPr>
      <w:t xml:space="preserve">CNPJ 76.206.499/0001-50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pt_BR"/>
      </w:rPr>
    </w:rPrDefault>
    <w:pPrDefault>
      <w:pPr>
        <w:spacing w:after="200" w:before="200" w:line="276" w:lineRule="auto"/>
        <w:jc w:val="both"/>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spacing w:after="240" w:before="240" w:line="276" w:lineRule="auto"/>
    </w:pPr>
    <w:rPr>
      <w:rFonts w:ascii="Arial" w:cs="Arial" w:eastAsia="Arial" w:hAnsi="Arial"/>
      <w:b w:val="1"/>
      <w:i w:val="1"/>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Pr>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8">
    <w:basedOn w:val="TableNormal"/>
    <w:tblPr>
      <w:tblStyleRowBandSize w:val="1"/>
      <w:tblStyleColBandSize w:val="1"/>
      <w:tblCellMar>
        <w:top w:w="100.0" w:type="dxa"/>
        <w:left w:w="100.0" w:type="dxa"/>
        <w:bottom w:w="100.0" w:type="dxa"/>
        <w:right w:w="100.0" w:type="dxa"/>
      </w:tblCellMar>
    </w:tblPr>
  </w:style>
  <w:style w:type="table" w:styleId="Table8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1">
    <w:basedOn w:val="TableNormal"/>
    <w:tblPr>
      <w:tblStyleRowBandSize w:val="1"/>
      <w:tblStyleColBandSize w:val="1"/>
      <w:tblCellMar>
        <w:top w:w="100.0" w:type="dxa"/>
        <w:left w:w="100.0" w:type="dxa"/>
        <w:bottom w:w="100.0" w:type="dxa"/>
        <w:right w:w="100.0" w:type="dxa"/>
      </w:tblCellMar>
    </w:tblPr>
  </w:style>
  <w:style w:type="table" w:styleId="Table9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3">
    <w:basedOn w:val="TableNormal"/>
    <w:tblPr>
      <w:tblStyleRowBandSize w:val="1"/>
      <w:tblStyleColBandSize w:val="1"/>
      <w:tblCellMar>
        <w:top w:w="100.0" w:type="dxa"/>
        <w:left w:w="100.0" w:type="dxa"/>
        <w:bottom w:w="100.0" w:type="dxa"/>
        <w:right w:w="100.0" w:type="dxa"/>
      </w:tblCellMar>
    </w:tblPr>
  </w:style>
  <w:style w:type="table" w:styleId="Table94">
    <w:basedOn w:val="TableNormal"/>
    <w:tblPr>
      <w:tblStyleRowBandSize w:val="1"/>
      <w:tblStyleColBandSize w:val="1"/>
      <w:tblCellMar>
        <w:top w:w="100.0" w:type="dxa"/>
        <w:left w:w="100.0" w:type="dxa"/>
        <w:bottom w:w="100.0" w:type="dxa"/>
        <w:right w:w="100.0" w:type="dxa"/>
      </w:tblCellMar>
    </w:tblPr>
  </w:style>
  <w:style w:type="table" w:styleId="Table95">
    <w:basedOn w:val="TableNormal"/>
    <w:tblPr>
      <w:tblStyleRowBandSize w:val="1"/>
      <w:tblStyleColBandSize w:val="1"/>
      <w:tblCellMar>
        <w:top w:w="100.0" w:type="dxa"/>
        <w:left w:w="100.0" w:type="dxa"/>
        <w:bottom w:w="100.0" w:type="dxa"/>
        <w:right w:w="100.0" w:type="dxa"/>
      </w:tblCellMar>
    </w:tblPr>
  </w:style>
  <w:style w:type="table" w:styleId="Table96">
    <w:basedOn w:val="TableNormal"/>
    <w:tblPr>
      <w:tblStyleRowBandSize w:val="1"/>
      <w:tblStyleColBandSize w:val="1"/>
      <w:tblCellMar>
        <w:top w:w="100.0" w:type="dxa"/>
        <w:left w:w="100.0" w:type="dxa"/>
        <w:bottom w:w="100.0" w:type="dxa"/>
        <w:right w:w="100.0" w:type="dxa"/>
      </w:tblCellMar>
    </w:tblPr>
  </w:style>
  <w:style w:type="table" w:styleId="Table9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8">
    <w:basedOn w:val="TableNormal"/>
    <w:tblPr>
      <w:tblStyleRowBandSize w:val="1"/>
      <w:tblStyleColBandSize w:val="1"/>
      <w:tblCellMar>
        <w:top w:w="100.0" w:type="dxa"/>
        <w:left w:w="100.0" w:type="dxa"/>
        <w:bottom w:w="100.0" w:type="dxa"/>
        <w:right w:w="100.0" w:type="dxa"/>
      </w:tblCellMar>
    </w:tblPr>
  </w:style>
  <w:style w:type="table" w:styleId="Table99">
    <w:basedOn w:val="TableNormal"/>
    <w:tblPr>
      <w:tblStyleRowBandSize w:val="1"/>
      <w:tblStyleColBandSize w:val="1"/>
      <w:tblCellMar>
        <w:top w:w="100.0" w:type="dxa"/>
        <w:left w:w="100.0" w:type="dxa"/>
        <w:bottom w:w="100.0" w:type="dxa"/>
        <w:right w:w="100.0" w:type="dxa"/>
      </w:tblCellMar>
    </w:tblPr>
  </w:style>
  <w:style w:type="table" w:styleId="Table10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1">
    <w:basedOn w:val="TableNormal"/>
    <w:tblPr>
      <w:tblStyleRowBandSize w:val="1"/>
      <w:tblStyleColBandSize w:val="1"/>
      <w:tblCellMar>
        <w:top w:w="100.0" w:type="dxa"/>
        <w:left w:w="100.0" w:type="dxa"/>
        <w:bottom w:w="100.0" w:type="dxa"/>
        <w:right w:w="100.0" w:type="dxa"/>
      </w:tblCellMar>
    </w:tblPr>
  </w:style>
  <w:style w:type="table" w:styleId="Table102">
    <w:basedOn w:val="TableNormal"/>
    <w:tblPr>
      <w:tblStyleRowBandSize w:val="1"/>
      <w:tblStyleColBandSize w:val="1"/>
      <w:tblCellMar>
        <w:top w:w="100.0" w:type="dxa"/>
        <w:left w:w="100.0" w:type="dxa"/>
        <w:bottom w:w="100.0" w:type="dxa"/>
        <w:right w:w="100.0" w:type="dxa"/>
      </w:tblCellMar>
    </w:tblPr>
  </w:style>
  <w:style w:type="table" w:styleId="Table103">
    <w:basedOn w:val="TableNormal"/>
    <w:tblPr>
      <w:tblStyleRowBandSize w:val="1"/>
      <w:tblStyleColBandSize w:val="1"/>
      <w:tblCellMar>
        <w:top w:w="100.0" w:type="dxa"/>
        <w:left w:w="100.0" w:type="dxa"/>
        <w:bottom w:w="100.0" w:type="dxa"/>
        <w:right w:w="100.0" w:type="dxa"/>
      </w:tblCellMar>
    </w:tblPr>
  </w:style>
  <w:style w:type="table" w:styleId="Table104">
    <w:basedOn w:val="TableNormal"/>
    <w:tblPr>
      <w:tblStyleRowBandSize w:val="1"/>
      <w:tblStyleColBandSize w:val="1"/>
      <w:tblCellMar>
        <w:top w:w="100.0" w:type="dxa"/>
        <w:left w:w="100.0" w:type="dxa"/>
        <w:bottom w:w="100.0" w:type="dxa"/>
        <w:right w:w="100.0" w:type="dxa"/>
      </w:tblCellMar>
    </w:tblPr>
  </w:style>
  <w:style w:type="table" w:styleId="Table105">
    <w:basedOn w:val="TableNormal"/>
    <w:tblPr>
      <w:tblStyleRowBandSize w:val="1"/>
      <w:tblStyleColBandSize w:val="1"/>
      <w:tblCellMar>
        <w:top w:w="100.0" w:type="dxa"/>
        <w:left w:w="100.0" w:type="dxa"/>
        <w:bottom w:w="100.0" w:type="dxa"/>
        <w:right w:w="100.0" w:type="dxa"/>
      </w:tblCellMar>
    </w:tblPr>
  </w:style>
  <w:style w:type="table" w:styleId="Table106">
    <w:basedOn w:val="TableNormal"/>
    <w:tblPr>
      <w:tblStyleRowBandSize w:val="1"/>
      <w:tblStyleColBandSize w:val="1"/>
      <w:tblCellMar>
        <w:top w:w="100.0" w:type="dxa"/>
        <w:left w:w="100.0" w:type="dxa"/>
        <w:bottom w:w="100.0" w:type="dxa"/>
        <w:right w:w="100.0" w:type="dxa"/>
      </w:tblCellMar>
    </w:tblPr>
  </w:style>
  <w:style w:type="table" w:styleId="Table107">
    <w:basedOn w:val="TableNormal"/>
    <w:tblPr>
      <w:tblStyleRowBandSize w:val="1"/>
      <w:tblStyleColBandSize w:val="1"/>
      <w:tblCellMar>
        <w:top w:w="100.0" w:type="dxa"/>
        <w:left w:w="100.0" w:type="dxa"/>
        <w:bottom w:w="100.0" w:type="dxa"/>
        <w:right w:w="100.0" w:type="dxa"/>
      </w:tblCellMar>
    </w:tblPr>
  </w:style>
  <w:style w:type="table" w:styleId="Table108">
    <w:basedOn w:val="TableNormal"/>
    <w:tblPr>
      <w:tblStyleRowBandSize w:val="1"/>
      <w:tblStyleColBandSize w:val="1"/>
      <w:tblCellMar>
        <w:top w:w="100.0" w:type="dxa"/>
        <w:left w:w="100.0" w:type="dxa"/>
        <w:bottom w:w="100.0" w:type="dxa"/>
        <w:right w:w="100.0" w:type="dxa"/>
      </w:tblCellMar>
    </w:tblPr>
  </w:style>
  <w:style w:type="table" w:styleId="Table10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0">
    <w:basedOn w:val="TableNormal"/>
    <w:tblPr>
      <w:tblStyleRowBandSize w:val="1"/>
      <w:tblStyleColBandSize w:val="1"/>
      <w:tblCellMar>
        <w:top w:w="100.0" w:type="dxa"/>
        <w:left w:w="100.0" w:type="dxa"/>
        <w:bottom w:w="100.0" w:type="dxa"/>
        <w:right w:w="100.0" w:type="dxa"/>
      </w:tblCellMar>
    </w:tblPr>
  </w:style>
  <w:style w:type="table" w:styleId="Table111">
    <w:basedOn w:val="TableNormal"/>
    <w:tblPr>
      <w:tblStyleRowBandSize w:val="1"/>
      <w:tblStyleColBandSize w:val="1"/>
      <w:tblCellMar>
        <w:top w:w="100.0" w:type="dxa"/>
        <w:left w:w="100.0" w:type="dxa"/>
        <w:bottom w:w="100.0" w:type="dxa"/>
        <w:right w:w="100.0" w:type="dxa"/>
      </w:tblCellMar>
    </w:tblPr>
  </w:style>
  <w:style w:type="table" w:styleId="Table112">
    <w:basedOn w:val="TableNormal"/>
    <w:tblPr>
      <w:tblStyleRowBandSize w:val="1"/>
      <w:tblStyleColBandSize w:val="1"/>
      <w:tblCellMar>
        <w:top w:w="100.0" w:type="dxa"/>
        <w:left w:w="100.0" w:type="dxa"/>
        <w:bottom w:w="100.0" w:type="dxa"/>
        <w:right w:w="100.0" w:type="dxa"/>
      </w:tblCellMar>
    </w:tblPr>
  </w:style>
  <w:style w:type="table" w:styleId="Table1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Carlito-regular.ttf"/><Relationship Id="rId6" Type="http://schemas.openxmlformats.org/officeDocument/2006/relationships/font" Target="fonts/Carlito-bold.ttf"/><Relationship Id="rId7" Type="http://schemas.openxmlformats.org/officeDocument/2006/relationships/font" Target="fonts/Carlito-italic.ttf"/><Relationship Id="rId8"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saomiguel.pr.gov.br" TargetMode="External"/><Relationship Id="rId2" Type="http://schemas.openxmlformats.org/officeDocument/2006/relationships/hyperlink" Target="mailto:licitacoes@saomiguel.pr.gov.br" TargetMode="External"/><Relationship Id="rId3"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